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8A6B3" w14:textId="4008A195" w:rsidR="00131975" w:rsidRPr="000C3C40" w:rsidRDefault="00C95D96">
      <w:pPr>
        <w:pStyle w:val="Title"/>
        <w:rPr>
          <w:noProof w:val="0"/>
          <w:color w:val="000000" w:themeColor="text1"/>
          <w:sz w:val="36"/>
        </w:rPr>
      </w:pPr>
      <w:r w:rsidRPr="000C3C40">
        <w:rPr>
          <w:noProof w:val="0"/>
          <w:color w:val="000000" w:themeColor="text1"/>
          <w:sz w:val="36"/>
        </w:rPr>
        <w:t>License</w:t>
      </w:r>
      <w:r w:rsidR="00131975" w:rsidRPr="000C3C40">
        <w:rPr>
          <w:noProof w:val="0"/>
          <w:color w:val="000000" w:themeColor="text1"/>
          <w:sz w:val="36"/>
        </w:rPr>
        <w:t xml:space="preserve"> Agreement</w:t>
      </w:r>
      <w:bookmarkStart w:id="0" w:name="_GoBack"/>
      <w:bookmarkEnd w:id="0"/>
    </w:p>
    <w:p w14:paraId="2B9FF819" w14:textId="77777777" w:rsidR="00131975" w:rsidRPr="000C3C40" w:rsidRDefault="00131975">
      <w:pPr>
        <w:pStyle w:val="Title"/>
        <w:spacing w:line="360" w:lineRule="auto"/>
        <w:rPr>
          <w:noProof w:val="0"/>
          <w:color w:val="000000" w:themeColor="text1"/>
        </w:rPr>
      </w:pPr>
      <w:r w:rsidRPr="000C3C40">
        <w:rPr>
          <w:b w:val="0"/>
          <w:noProof w:val="0"/>
          <w:color w:val="000000" w:themeColor="text1"/>
        </w:rPr>
        <w:t>(“</w:t>
      </w:r>
      <w:r w:rsidRPr="000C3C40">
        <w:rPr>
          <w:noProof w:val="0"/>
          <w:color w:val="000000" w:themeColor="text1"/>
        </w:rPr>
        <w:t>Agreement</w:t>
      </w:r>
      <w:r w:rsidRPr="000C3C40">
        <w:rPr>
          <w:b w:val="0"/>
          <w:noProof w:val="0"/>
          <w:color w:val="000000" w:themeColor="text1"/>
        </w:rPr>
        <w:t>”)</w:t>
      </w:r>
    </w:p>
    <w:p w14:paraId="32FD989C" w14:textId="77777777" w:rsidR="00131975" w:rsidRPr="000C3C40" w:rsidRDefault="00131975">
      <w:pPr>
        <w:spacing w:line="360" w:lineRule="auto"/>
        <w:jc w:val="center"/>
        <w:rPr>
          <w:rFonts w:ascii="Times New Roman" w:hAnsi="Times New Roman"/>
          <w:noProof w:val="0"/>
          <w:color w:val="000000" w:themeColor="text1"/>
        </w:rPr>
      </w:pPr>
      <w:r w:rsidRPr="000C3C40">
        <w:rPr>
          <w:rFonts w:ascii="Times New Roman" w:hAnsi="Times New Roman"/>
          <w:noProof w:val="0"/>
          <w:color w:val="000000" w:themeColor="text1"/>
        </w:rPr>
        <w:t>between</w:t>
      </w:r>
    </w:p>
    <w:p w14:paraId="45D4595F" w14:textId="7E499FD5" w:rsidR="00131975" w:rsidRPr="000C3C40" w:rsidRDefault="00C95D96">
      <w:pPr>
        <w:pStyle w:val="Heading1"/>
        <w:rPr>
          <w:noProof w:val="0"/>
          <w:color w:val="000000" w:themeColor="text1"/>
        </w:rPr>
      </w:pPr>
      <w:r w:rsidRPr="000C3C40">
        <w:rPr>
          <w:noProof w:val="0"/>
          <w:color w:val="000000" w:themeColor="text1"/>
          <w:szCs w:val="24"/>
        </w:rPr>
        <w:t>NERO World, L.L.C.</w:t>
      </w:r>
    </w:p>
    <w:p w14:paraId="7E7578A6" w14:textId="481D00BC" w:rsidR="00131975" w:rsidRPr="000C3C40" w:rsidRDefault="00131975">
      <w:pPr>
        <w:spacing w:line="360" w:lineRule="auto"/>
        <w:jc w:val="center"/>
        <w:rPr>
          <w:rFonts w:ascii="Times New Roman" w:hAnsi="Times New Roman"/>
          <w:noProof w:val="0"/>
          <w:color w:val="000000" w:themeColor="text1"/>
        </w:rPr>
      </w:pPr>
      <w:r w:rsidRPr="000C3C40">
        <w:rPr>
          <w:rFonts w:ascii="Times New Roman" w:hAnsi="Times New Roman"/>
          <w:noProof w:val="0"/>
          <w:color w:val="000000" w:themeColor="text1"/>
        </w:rPr>
        <w:t>(“</w:t>
      </w:r>
      <w:r w:rsidR="00C95D96" w:rsidRPr="000C3C40">
        <w:rPr>
          <w:rFonts w:ascii="Times New Roman" w:hAnsi="Times New Roman"/>
          <w:b/>
          <w:noProof w:val="0"/>
          <w:color w:val="000000" w:themeColor="text1"/>
        </w:rPr>
        <w:t>Licensor</w:t>
      </w:r>
      <w:r w:rsidRPr="000C3C40">
        <w:rPr>
          <w:rFonts w:ascii="Times New Roman" w:hAnsi="Times New Roman"/>
          <w:noProof w:val="0"/>
          <w:color w:val="000000" w:themeColor="text1"/>
        </w:rPr>
        <w:t>”)</w:t>
      </w:r>
    </w:p>
    <w:p w14:paraId="7BA26672" w14:textId="77777777" w:rsidR="00131975" w:rsidRPr="000C3C40" w:rsidRDefault="00131975">
      <w:pPr>
        <w:spacing w:line="360" w:lineRule="auto"/>
        <w:jc w:val="center"/>
        <w:rPr>
          <w:rFonts w:ascii="Times New Roman" w:hAnsi="Times New Roman"/>
          <w:noProof w:val="0"/>
          <w:color w:val="000000" w:themeColor="text1"/>
        </w:rPr>
      </w:pPr>
      <w:r w:rsidRPr="000C3C40">
        <w:rPr>
          <w:rFonts w:ascii="Times New Roman" w:hAnsi="Times New Roman"/>
          <w:noProof w:val="0"/>
          <w:color w:val="000000" w:themeColor="text1"/>
        </w:rPr>
        <w:t>and</w:t>
      </w:r>
    </w:p>
    <w:p w14:paraId="20412438" w14:textId="53064B02" w:rsidR="00131975" w:rsidRPr="002E0F4D" w:rsidRDefault="00C95D96">
      <w:pPr>
        <w:jc w:val="center"/>
        <w:rPr>
          <w:rFonts w:ascii="Times New Roman" w:hAnsi="Times New Roman"/>
          <w:noProof w:val="0"/>
          <w:color w:val="000000" w:themeColor="text1"/>
          <w:sz w:val="28"/>
          <w:szCs w:val="28"/>
        </w:rPr>
      </w:pPr>
      <w:r w:rsidRPr="00D52631">
        <w:rPr>
          <w:rFonts w:ascii="Times New Roman" w:hAnsi="Times New Roman"/>
          <w:noProof w:val="0"/>
          <w:color w:val="000000" w:themeColor="text1"/>
          <w:sz w:val="28"/>
          <w:szCs w:val="28"/>
        </w:rPr>
        <w:t>______________________________________</w:t>
      </w:r>
    </w:p>
    <w:p w14:paraId="7E17351B" w14:textId="5B972403" w:rsidR="00131975" w:rsidRPr="000C3C40" w:rsidRDefault="00131975">
      <w:pPr>
        <w:jc w:val="center"/>
        <w:rPr>
          <w:rFonts w:ascii="Times New Roman" w:hAnsi="Times New Roman"/>
          <w:noProof w:val="0"/>
          <w:color w:val="000000" w:themeColor="text1"/>
        </w:rPr>
      </w:pPr>
      <w:r w:rsidRPr="000C3C40">
        <w:rPr>
          <w:rFonts w:ascii="Times New Roman" w:hAnsi="Times New Roman"/>
          <w:noProof w:val="0"/>
          <w:color w:val="000000" w:themeColor="text1"/>
        </w:rPr>
        <w:t>(“</w:t>
      </w:r>
      <w:r w:rsidR="00C95D96" w:rsidRPr="000C3C40">
        <w:rPr>
          <w:rFonts w:ascii="Times New Roman" w:hAnsi="Times New Roman"/>
          <w:b/>
          <w:noProof w:val="0"/>
          <w:color w:val="000000" w:themeColor="text1"/>
        </w:rPr>
        <w:t>Licensee</w:t>
      </w:r>
      <w:r w:rsidRPr="000C3C40">
        <w:rPr>
          <w:rFonts w:ascii="Times New Roman" w:hAnsi="Times New Roman"/>
          <w:noProof w:val="0"/>
          <w:color w:val="000000" w:themeColor="text1"/>
        </w:rPr>
        <w:t>”)</w:t>
      </w:r>
    </w:p>
    <w:p w14:paraId="5B5D58EC" w14:textId="77777777" w:rsidR="00131975" w:rsidRPr="000C3C40" w:rsidRDefault="00131975">
      <w:pPr>
        <w:pStyle w:val="Header"/>
        <w:tabs>
          <w:tab w:val="clear" w:pos="4320"/>
          <w:tab w:val="clear" w:pos="8640"/>
        </w:tabs>
        <w:rPr>
          <w:rFonts w:ascii="Times New Roman" w:hAnsi="Times New Roman"/>
          <w:noProof w:val="0"/>
          <w:color w:val="000000" w:themeColor="text1"/>
        </w:rPr>
      </w:pPr>
    </w:p>
    <w:p w14:paraId="2729495A" w14:textId="77777777" w:rsidR="00131975" w:rsidRPr="000C3C40" w:rsidRDefault="00131975" w:rsidP="00C0137F">
      <w:pPr>
        <w:spacing w:after="120"/>
        <w:rPr>
          <w:rFonts w:ascii="Times New Roman" w:hAnsi="Times New Roman"/>
          <w:b/>
          <w:noProof w:val="0"/>
          <w:color w:val="000000" w:themeColor="text1"/>
        </w:rPr>
      </w:pPr>
      <w:r w:rsidRPr="000C3C40">
        <w:rPr>
          <w:rFonts w:ascii="Times New Roman" w:hAnsi="Times New Roman"/>
          <w:b/>
          <w:noProof w:val="0"/>
          <w:color w:val="000000" w:themeColor="text1"/>
        </w:rPr>
        <w:t>Recitals:</w:t>
      </w:r>
    </w:p>
    <w:p w14:paraId="6EE1707E" w14:textId="676B0C2A" w:rsidR="00DA0FE8" w:rsidRPr="000C3C40" w:rsidRDefault="005B7A66" w:rsidP="00C42E86">
      <w:pPr>
        <w:numPr>
          <w:ilvl w:val="0"/>
          <w:numId w:val="2"/>
        </w:numPr>
        <w:spacing w:after="120"/>
        <w:jc w:val="both"/>
        <w:rPr>
          <w:rFonts w:ascii="Times New Roman" w:hAnsi="Times New Roman"/>
          <w:noProof w:val="0"/>
          <w:color w:val="000000" w:themeColor="text1"/>
        </w:rPr>
      </w:pPr>
      <w:r w:rsidRPr="000C3C40">
        <w:rPr>
          <w:rFonts w:ascii="Times New Roman" w:hAnsi="Times New Roman"/>
          <w:b/>
          <w:noProof w:val="0"/>
          <w:color w:val="000000" w:themeColor="text1"/>
        </w:rPr>
        <w:t>Licensor</w:t>
      </w:r>
      <w:r w:rsidRPr="000C3C40">
        <w:rPr>
          <w:rFonts w:ascii="Times New Roman" w:hAnsi="Times New Roman"/>
          <w:noProof w:val="0"/>
          <w:color w:val="000000" w:themeColor="text1"/>
        </w:rPr>
        <w:t xml:space="preserve"> </w:t>
      </w:r>
      <w:r w:rsidR="00131975" w:rsidRPr="000C3C40">
        <w:rPr>
          <w:rFonts w:ascii="Times New Roman" w:hAnsi="Times New Roman"/>
          <w:noProof w:val="0"/>
          <w:color w:val="000000" w:themeColor="text1"/>
        </w:rPr>
        <w:t xml:space="preserve">is a </w:t>
      </w:r>
      <w:r w:rsidRPr="000C3C40">
        <w:rPr>
          <w:rFonts w:ascii="Times New Roman" w:hAnsi="Times New Roman"/>
          <w:noProof w:val="0"/>
          <w:color w:val="000000" w:themeColor="text1"/>
        </w:rPr>
        <w:t>North Carolina</w:t>
      </w:r>
      <w:r w:rsidR="00131975" w:rsidRPr="000C3C40">
        <w:rPr>
          <w:rFonts w:ascii="Times New Roman" w:hAnsi="Times New Roman"/>
          <w:noProof w:val="0"/>
          <w:color w:val="000000" w:themeColor="text1"/>
        </w:rPr>
        <w:t xml:space="preserve"> </w:t>
      </w:r>
      <w:r w:rsidR="00E3433E" w:rsidRPr="000C3C40">
        <w:rPr>
          <w:rFonts w:ascii="Times New Roman" w:hAnsi="Times New Roman"/>
          <w:noProof w:val="0"/>
          <w:color w:val="000000" w:themeColor="text1"/>
        </w:rPr>
        <w:t>l</w:t>
      </w:r>
      <w:r w:rsidR="00131975" w:rsidRPr="000C3C40">
        <w:rPr>
          <w:rFonts w:ascii="Times New Roman" w:hAnsi="Times New Roman"/>
          <w:noProof w:val="0"/>
          <w:color w:val="000000" w:themeColor="text1"/>
        </w:rPr>
        <w:t xml:space="preserve">imited </w:t>
      </w:r>
      <w:r w:rsidR="00E3433E" w:rsidRPr="000C3C40">
        <w:rPr>
          <w:rFonts w:ascii="Times New Roman" w:hAnsi="Times New Roman"/>
          <w:noProof w:val="0"/>
          <w:color w:val="000000" w:themeColor="text1"/>
        </w:rPr>
        <w:t>l</w:t>
      </w:r>
      <w:r w:rsidR="00131975" w:rsidRPr="000C3C40">
        <w:rPr>
          <w:rFonts w:ascii="Times New Roman" w:hAnsi="Times New Roman"/>
          <w:noProof w:val="0"/>
          <w:color w:val="000000" w:themeColor="text1"/>
        </w:rPr>
        <w:t xml:space="preserve">iability </w:t>
      </w:r>
      <w:r w:rsidR="00E3433E" w:rsidRPr="000C3C40">
        <w:rPr>
          <w:rFonts w:ascii="Times New Roman" w:hAnsi="Times New Roman"/>
          <w:noProof w:val="0"/>
          <w:color w:val="000000" w:themeColor="text1"/>
        </w:rPr>
        <w:t>c</w:t>
      </w:r>
      <w:r w:rsidR="00131975" w:rsidRPr="000C3C40">
        <w:rPr>
          <w:rFonts w:ascii="Times New Roman" w:hAnsi="Times New Roman"/>
          <w:noProof w:val="0"/>
          <w:color w:val="000000" w:themeColor="text1"/>
        </w:rPr>
        <w:t xml:space="preserve">ompany </w:t>
      </w:r>
      <w:r w:rsidR="00840811" w:rsidRPr="000C3C40">
        <w:rPr>
          <w:rFonts w:ascii="Times New Roman" w:hAnsi="Times New Roman"/>
          <w:noProof w:val="0"/>
          <w:color w:val="000000" w:themeColor="text1"/>
          <w:szCs w:val="24"/>
        </w:rPr>
        <w:t xml:space="preserve">in the business of </w:t>
      </w:r>
      <w:r w:rsidR="00332616" w:rsidRPr="000C3C40">
        <w:rPr>
          <w:rFonts w:ascii="Times New Roman" w:hAnsi="Times New Roman"/>
          <w:noProof w:val="0"/>
          <w:color w:val="000000" w:themeColor="text1"/>
          <w:szCs w:val="24"/>
        </w:rPr>
        <w:t>licensing certain intellectual property relating to the live action role</w:t>
      </w:r>
      <w:r w:rsidR="002243B3" w:rsidRPr="000C3C40">
        <w:rPr>
          <w:rFonts w:ascii="Times New Roman" w:hAnsi="Times New Roman"/>
          <w:noProof w:val="0"/>
          <w:color w:val="000000" w:themeColor="text1"/>
          <w:szCs w:val="24"/>
        </w:rPr>
        <w:t>-</w:t>
      </w:r>
      <w:r w:rsidR="00332616" w:rsidRPr="000C3C40">
        <w:rPr>
          <w:rFonts w:ascii="Times New Roman" w:hAnsi="Times New Roman"/>
          <w:noProof w:val="0"/>
          <w:color w:val="000000" w:themeColor="text1"/>
          <w:szCs w:val="24"/>
        </w:rPr>
        <w:t>playing game</w:t>
      </w:r>
      <w:r w:rsidR="002243B3" w:rsidRPr="000C3C40">
        <w:rPr>
          <w:rFonts w:ascii="Times New Roman" w:hAnsi="Times New Roman"/>
          <w:noProof w:val="0"/>
          <w:color w:val="000000" w:themeColor="text1"/>
          <w:szCs w:val="24"/>
        </w:rPr>
        <w:t xml:space="preserve"> NERO (“</w:t>
      </w:r>
      <w:r w:rsidR="002243B3" w:rsidRPr="000C3C40">
        <w:rPr>
          <w:rFonts w:ascii="Times New Roman" w:hAnsi="Times New Roman"/>
          <w:b/>
          <w:noProof w:val="0"/>
          <w:color w:val="000000" w:themeColor="text1"/>
          <w:szCs w:val="24"/>
        </w:rPr>
        <w:t>NERO</w:t>
      </w:r>
      <w:r w:rsidR="002243B3" w:rsidRPr="000C3C40">
        <w:rPr>
          <w:rFonts w:ascii="Times New Roman" w:hAnsi="Times New Roman"/>
          <w:noProof w:val="0"/>
          <w:color w:val="000000" w:themeColor="text1"/>
          <w:szCs w:val="24"/>
        </w:rPr>
        <w:t>”)</w:t>
      </w:r>
      <w:r w:rsidR="00DA0FE8" w:rsidRPr="000C3C40">
        <w:rPr>
          <w:rFonts w:ascii="Times New Roman" w:hAnsi="Times New Roman"/>
          <w:noProof w:val="0"/>
          <w:color w:val="000000" w:themeColor="text1"/>
          <w:szCs w:val="24"/>
        </w:rPr>
        <w:t>.</w:t>
      </w:r>
    </w:p>
    <w:p w14:paraId="75EFBF95" w14:textId="4D964E87" w:rsidR="00131975" w:rsidRPr="000C3C40" w:rsidRDefault="00332616" w:rsidP="00C42E86">
      <w:pPr>
        <w:numPr>
          <w:ilvl w:val="0"/>
          <w:numId w:val="2"/>
        </w:numPr>
        <w:spacing w:after="120"/>
        <w:jc w:val="both"/>
        <w:rPr>
          <w:rFonts w:ascii="Times New Roman" w:hAnsi="Times New Roman"/>
          <w:noProof w:val="0"/>
          <w:color w:val="000000" w:themeColor="text1"/>
        </w:rPr>
      </w:pPr>
      <w:r w:rsidRPr="000C3C40">
        <w:rPr>
          <w:rFonts w:ascii="Times New Roman" w:hAnsi="Times New Roman"/>
          <w:b/>
          <w:noProof w:val="0"/>
          <w:color w:val="000000" w:themeColor="text1"/>
        </w:rPr>
        <w:t>Licensee</w:t>
      </w:r>
      <w:r w:rsidRPr="000C3C40">
        <w:rPr>
          <w:rFonts w:ascii="Times New Roman" w:hAnsi="Times New Roman"/>
          <w:noProof w:val="0"/>
          <w:color w:val="000000" w:themeColor="text1"/>
        </w:rPr>
        <w:t xml:space="preserve"> </w:t>
      </w:r>
      <w:r w:rsidR="00C75EB2" w:rsidRPr="000C3C40">
        <w:rPr>
          <w:rFonts w:ascii="Times New Roman" w:hAnsi="Times New Roman"/>
          <w:noProof w:val="0"/>
          <w:color w:val="000000" w:themeColor="text1"/>
        </w:rPr>
        <w:t xml:space="preserve">is a </w:t>
      </w:r>
      <w:r w:rsidR="00C75EB2" w:rsidRPr="000C3C40">
        <w:rPr>
          <w:rFonts w:ascii="Times New Roman" w:hAnsi="Times New Roman"/>
          <w:b/>
          <w:noProof w:val="0"/>
          <w:color w:val="000000" w:themeColor="text1"/>
        </w:rPr>
        <w:t>NERO</w:t>
      </w:r>
      <w:r w:rsidR="00C75EB2" w:rsidRPr="000C3C40">
        <w:rPr>
          <w:rFonts w:ascii="Times New Roman" w:hAnsi="Times New Roman"/>
          <w:noProof w:val="0"/>
          <w:color w:val="000000" w:themeColor="text1"/>
        </w:rPr>
        <w:t xml:space="preserve"> chapter owner </w:t>
      </w:r>
      <w:r w:rsidRPr="000C3C40">
        <w:rPr>
          <w:rFonts w:ascii="Times New Roman" w:hAnsi="Times New Roman"/>
          <w:noProof w:val="0"/>
          <w:color w:val="000000" w:themeColor="text1"/>
        </w:rPr>
        <w:t>desir</w:t>
      </w:r>
      <w:r w:rsidR="00C75EB2" w:rsidRPr="000C3C40">
        <w:rPr>
          <w:rFonts w:ascii="Times New Roman" w:hAnsi="Times New Roman"/>
          <w:noProof w:val="0"/>
          <w:color w:val="000000" w:themeColor="text1"/>
        </w:rPr>
        <w:t>ing</w:t>
      </w:r>
      <w:r w:rsidRPr="000C3C40">
        <w:rPr>
          <w:rFonts w:ascii="Times New Roman" w:hAnsi="Times New Roman"/>
          <w:noProof w:val="0"/>
          <w:color w:val="000000" w:themeColor="text1"/>
        </w:rPr>
        <w:t xml:space="preserve"> a non-exclusive, non-transferable license to use </w:t>
      </w:r>
      <w:r w:rsidRPr="000C3C40">
        <w:rPr>
          <w:rFonts w:ascii="Times New Roman" w:hAnsi="Times New Roman"/>
          <w:b/>
          <w:noProof w:val="0"/>
          <w:color w:val="000000" w:themeColor="text1"/>
        </w:rPr>
        <w:t>Licensor</w:t>
      </w:r>
      <w:r w:rsidRPr="000C3C40">
        <w:rPr>
          <w:rFonts w:ascii="Times New Roman" w:hAnsi="Times New Roman"/>
          <w:noProof w:val="0"/>
          <w:color w:val="000000" w:themeColor="text1"/>
        </w:rPr>
        <w:t>’s intellectual property</w:t>
      </w:r>
      <w:r w:rsidR="002243B3" w:rsidRPr="000C3C40">
        <w:rPr>
          <w:rFonts w:ascii="Times New Roman" w:hAnsi="Times New Roman"/>
          <w:noProof w:val="0"/>
          <w:color w:val="000000" w:themeColor="text1"/>
        </w:rPr>
        <w:t xml:space="preserve"> relating to</w:t>
      </w:r>
      <w:r w:rsidR="002243B3" w:rsidRPr="000C3C40">
        <w:rPr>
          <w:rFonts w:ascii="Times New Roman" w:hAnsi="Times New Roman"/>
          <w:b/>
          <w:noProof w:val="0"/>
          <w:color w:val="000000" w:themeColor="text1"/>
          <w:szCs w:val="24"/>
        </w:rPr>
        <w:t xml:space="preserve"> NERO</w:t>
      </w:r>
      <w:r w:rsidRPr="000C3C40">
        <w:rPr>
          <w:rFonts w:ascii="Times New Roman" w:hAnsi="Times New Roman"/>
          <w:noProof w:val="0"/>
          <w:color w:val="000000" w:themeColor="text1"/>
        </w:rPr>
        <w:t>.</w:t>
      </w:r>
    </w:p>
    <w:p w14:paraId="0995B8AF" w14:textId="2F8F7C35" w:rsidR="00131975" w:rsidRPr="000C3C40" w:rsidRDefault="008D2C4F" w:rsidP="00C42E86">
      <w:pPr>
        <w:numPr>
          <w:ilvl w:val="0"/>
          <w:numId w:val="2"/>
        </w:numPr>
        <w:spacing w:after="120"/>
        <w:jc w:val="both"/>
        <w:rPr>
          <w:rFonts w:ascii="Times New Roman" w:hAnsi="Times New Roman"/>
          <w:noProof w:val="0"/>
          <w:color w:val="000000" w:themeColor="text1"/>
        </w:rPr>
      </w:pPr>
      <w:r w:rsidRPr="000C3C40">
        <w:rPr>
          <w:rFonts w:ascii="Times New Roman" w:hAnsi="Times New Roman"/>
          <w:b/>
          <w:noProof w:val="0"/>
          <w:color w:val="000000" w:themeColor="text1"/>
        </w:rPr>
        <w:t>Licensor</w:t>
      </w:r>
      <w:r w:rsidRPr="000C3C40">
        <w:rPr>
          <w:rFonts w:ascii="Times New Roman" w:hAnsi="Times New Roman"/>
          <w:noProof w:val="0"/>
          <w:color w:val="000000" w:themeColor="text1"/>
        </w:rPr>
        <w:t xml:space="preserve"> is willing to grant such license to </w:t>
      </w:r>
      <w:r w:rsidRPr="000C3C40">
        <w:rPr>
          <w:rFonts w:ascii="Times New Roman" w:hAnsi="Times New Roman"/>
          <w:b/>
          <w:noProof w:val="0"/>
          <w:color w:val="000000" w:themeColor="text1"/>
        </w:rPr>
        <w:t>Licensee</w:t>
      </w:r>
      <w:r w:rsidRPr="000C3C40">
        <w:rPr>
          <w:rFonts w:ascii="Times New Roman" w:hAnsi="Times New Roman"/>
          <w:noProof w:val="0"/>
          <w:color w:val="000000" w:themeColor="text1"/>
        </w:rPr>
        <w:t xml:space="preserve"> pursuant to the terms and conditions set forth in this </w:t>
      </w:r>
      <w:r w:rsidRPr="000C3C40">
        <w:rPr>
          <w:rFonts w:ascii="Times New Roman" w:hAnsi="Times New Roman"/>
          <w:b/>
          <w:noProof w:val="0"/>
          <w:color w:val="000000" w:themeColor="text1"/>
        </w:rPr>
        <w:t>Agreement</w:t>
      </w:r>
      <w:r w:rsidRPr="000C3C40">
        <w:rPr>
          <w:rFonts w:ascii="Times New Roman" w:hAnsi="Times New Roman"/>
          <w:noProof w:val="0"/>
          <w:color w:val="000000" w:themeColor="text1"/>
        </w:rPr>
        <w:t>.</w:t>
      </w:r>
    </w:p>
    <w:p w14:paraId="171C9184" w14:textId="588F3644" w:rsidR="00131975" w:rsidRPr="000C3C40" w:rsidRDefault="00131975">
      <w:pPr>
        <w:spacing w:after="120"/>
        <w:rPr>
          <w:rFonts w:ascii="Times New Roman" w:hAnsi="Times New Roman"/>
          <w:b/>
          <w:noProof w:val="0"/>
          <w:color w:val="000000" w:themeColor="text1"/>
        </w:rPr>
      </w:pPr>
      <w:r w:rsidRPr="000C3C40">
        <w:rPr>
          <w:rFonts w:ascii="Times New Roman" w:hAnsi="Times New Roman"/>
          <w:b/>
          <w:noProof w:val="0"/>
          <w:color w:val="000000" w:themeColor="text1"/>
        </w:rPr>
        <w:t xml:space="preserve">The parties, </w:t>
      </w:r>
      <w:r w:rsidR="008D2C4F" w:rsidRPr="000C3C40">
        <w:rPr>
          <w:rFonts w:ascii="Times New Roman" w:hAnsi="Times New Roman"/>
          <w:b/>
          <w:noProof w:val="0"/>
          <w:color w:val="000000" w:themeColor="text1"/>
        </w:rPr>
        <w:t>Licensor</w:t>
      </w:r>
      <w:r w:rsidR="008D2C4F" w:rsidRPr="000C3C40">
        <w:rPr>
          <w:rFonts w:ascii="Times New Roman" w:hAnsi="Times New Roman"/>
          <w:noProof w:val="0"/>
          <w:color w:val="000000" w:themeColor="text1"/>
        </w:rPr>
        <w:t xml:space="preserve"> </w:t>
      </w:r>
      <w:r w:rsidRPr="000C3C40">
        <w:rPr>
          <w:rFonts w:ascii="Times New Roman" w:hAnsi="Times New Roman"/>
          <w:b/>
          <w:noProof w:val="0"/>
          <w:color w:val="000000" w:themeColor="text1"/>
        </w:rPr>
        <w:t xml:space="preserve">and </w:t>
      </w:r>
      <w:r w:rsidR="008D2C4F" w:rsidRPr="000C3C40">
        <w:rPr>
          <w:rFonts w:ascii="Times New Roman" w:hAnsi="Times New Roman"/>
          <w:b/>
          <w:noProof w:val="0"/>
          <w:color w:val="000000" w:themeColor="text1"/>
        </w:rPr>
        <w:t>Licensee</w:t>
      </w:r>
      <w:r w:rsidRPr="000C3C40">
        <w:rPr>
          <w:rFonts w:ascii="Times New Roman" w:hAnsi="Times New Roman"/>
          <w:b/>
          <w:noProof w:val="0"/>
          <w:color w:val="000000" w:themeColor="text1"/>
        </w:rPr>
        <w:t>, mutually agree as follows:</w:t>
      </w:r>
    </w:p>
    <w:p w14:paraId="3AD7DA3D" w14:textId="68CE9CD4" w:rsidR="00EF38B8" w:rsidRPr="000C3C40" w:rsidRDefault="00EF38B8">
      <w:pPr>
        <w:numPr>
          <w:ilvl w:val="0"/>
          <w:numId w:val="1"/>
        </w:numPr>
        <w:spacing w:after="120"/>
        <w:rPr>
          <w:rFonts w:ascii="Times New Roman" w:hAnsi="Times New Roman"/>
          <w:noProof w:val="0"/>
          <w:color w:val="000000" w:themeColor="text1"/>
          <w:u w:val="single"/>
        </w:rPr>
      </w:pPr>
      <w:r w:rsidRPr="000C3C40">
        <w:rPr>
          <w:rFonts w:ascii="Times New Roman" w:hAnsi="Times New Roman"/>
          <w:noProof w:val="0"/>
          <w:color w:val="000000" w:themeColor="text1"/>
          <w:u w:val="single"/>
        </w:rPr>
        <w:t>License Grant</w:t>
      </w:r>
    </w:p>
    <w:p w14:paraId="4F7E67C3" w14:textId="6385D454" w:rsidR="00EF38B8" w:rsidRPr="000C3C40" w:rsidRDefault="00EF38B8" w:rsidP="00EF38B8">
      <w:pPr>
        <w:pStyle w:val="CM3"/>
        <w:numPr>
          <w:ilvl w:val="1"/>
          <w:numId w:val="20"/>
        </w:numPr>
        <w:spacing w:after="120"/>
        <w:jc w:val="both"/>
        <w:rPr>
          <w:rFonts w:ascii="Times New Roman" w:hAnsi="Times New Roman"/>
          <w:b/>
          <w:color w:val="000000" w:themeColor="text1"/>
        </w:rPr>
      </w:pPr>
      <w:r w:rsidRPr="000C3C40">
        <w:rPr>
          <w:rFonts w:ascii="Times New Roman" w:hAnsi="Times New Roman"/>
          <w:b/>
          <w:color w:val="000000" w:themeColor="text1"/>
        </w:rPr>
        <w:t>Intellectual Property</w:t>
      </w:r>
      <w:r w:rsidR="00C571AD" w:rsidRPr="000C3C40">
        <w:rPr>
          <w:rFonts w:ascii="Times New Roman" w:hAnsi="Times New Roman"/>
          <w:color w:val="000000" w:themeColor="text1"/>
        </w:rPr>
        <w:t>.</w:t>
      </w:r>
    </w:p>
    <w:p w14:paraId="7880225B" w14:textId="6C370483" w:rsidR="002E6181" w:rsidRPr="000C3C40" w:rsidRDefault="00EF38B8" w:rsidP="002E6181">
      <w:pPr>
        <w:pStyle w:val="CM3"/>
        <w:numPr>
          <w:ilvl w:val="2"/>
          <w:numId w:val="20"/>
        </w:numPr>
        <w:spacing w:after="120"/>
        <w:ind w:left="1440" w:hanging="720"/>
        <w:jc w:val="both"/>
        <w:rPr>
          <w:rFonts w:ascii="Times New Roman" w:hAnsi="Times New Roman"/>
          <w:color w:val="000000" w:themeColor="text1"/>
        </w:rPr>
      </w:pPr>
      <w:r w:rsidRPr="000C3C40">
        <w:rPr>
          <w:rFonts w:ascii="Times New Roman" w:hAnsi="Times New Roman"/>
          <w:color w:val="000000" w:themeColor="text1"/>
        </w:rPr>
        <w:t>The term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as used in this </w:t>
      </w:r>
      <w:r w:rsidRPr="000C3C40">
        <w:rPr>
          <w:rFonts w:ascii="Times New Roman" w:hAnsi="Times New Roman"/>
          <w:b/>
          <w:color w:val="000000" w:themeColor="text1"/>
        </w:rPr>
        <w:t>Agreement</w:t>
      </w:r>
      <w:r w:rsidRPr="000C3C40">
        <w:rPr>
          <w:rFonts w:ascii="Times New Roman" w:hAnsi="Times New Roman"/>
          <w:color w:val="000000" w:themeColor="text1"/>
        </w:rPr>
        <w:t xml:space="preserve"> shall mean the intellectual property of </w:t>
      </w:r>
      <w:r w:rsidRPr="000C3C40">
        <w:rPr>
          <w:rFonts w:ascii="Times New Roman" w:hAnsi="Times New Roman"/>
          <w:b/>
          <w:color w:val="000000" w:themeColor="text1"/>
        </w:rPr>
        <w:t>Licensor</w:t>
      </w:r>
      <w:r w:rsidRPr="000C3C40">
        <w:rPr>
          <w:rFonts w:ascii="Times New Roman" w:hAnsi="Times New Roman"/>
          <w:color w:val="000000" w:themeColor="text1"/>
        </w:rPr>
        <w:t xml:space="preserve"> that is reasonably required, in </w:t>
      </w:r>
      <w:r w:rsidRPr="000C3C40">
        <w:rPr>
          <w:rFonts w:ascii="Times New Roman" w:hAnsi="Times New Roman"/>
          <w:b/>
          <w:color w:val="000000" w:themeColor="text1"/>
        </w:rPr>
        <w:t>Licensor</w:t>
      </w:r>
      <w:r w:rsidRPr="000C3C40">
        <w:rPr>
          <w:rFonts w:ascii="Times New Roman" w:hAnsi="Times New Roman"/>
          <w:color w:val="000000" w:themeColor="text1"/>
        </w:rPr>
        <w:t xml:space="preserve">’s reasonable business judgment, for </w:t>
      </w:r>
      <w:r w:rsidRPr="000C3C40">
        <w:rPr>
          <w:rFonts w:ascii="Times New Roman" w:hAnsi="Times New Roman"/>
          <w:b/>
          <w:color w:val="000000" w:themeColor="text1"/>
        </w:rPr>
        <w:t>Licensee</w:t>
      </w:r>
      <w:r w:rsidR="00C571AD" w:rsidRPr="000C3C40">
        <w:rPr>
          <w:rFonts w:ascii="Times New Roman" w:hAnsi="Times New Roman"/>
          <w:color w:val="000000" w:themeColor="text1"/>
        </w:rPr>
        <w:t xml:space="preserve"> in order</w:t>
      </w:r>
      <w:r w:rsidRPr="000C3C40">
        <w:rPr>
          <w:rFonts w:ascii="Times New Roman" w:hAnsi="Times New Roman"/>
          <w:color w:val="000000" w:themeColor="text1"/>
        </w:rPr>
        <w:t xml:space="preserve"> to allow </w:t>
      </w:r>
      <w:r w:rsidRPr="000C3C40">
        <w:rPr>
          <w:rFonts w:ascii="Times New Roman" w:hAnsi="Times New Roman"/>
          <w:b/>
          <w:color w:val="000000" w:themeColor="text1"/>
        </w:rPr>
        <w:t>Licensee</w:t>
      </w:r>
      <w:r w:rsidRPr="000C3C40">
        <w:rPr>
          <w:rFonts w:ascii="Times New Roman" w:hAnsi="Times New Roman"/>
          <w:color w:val="000000" w:themeColor="text1"/>
        </w:rPr>
        <w:t xml:space="preserve">’s </w:t>
      </w:r>
      <w:r w:rsidR="00C571AD" w:rsidRPr="000C3C40">
        <w:rPr>
          <w:rFonts w:ascii="Times New Roman" w:hAnsi="Times New Roman"/>
          <w:color w:val="000000" w:themeColor="text1"/>
        </w:rPr>
        <w:t xml:space="preserve">chapter </w:t>
      </w:r>
      <w:r w:rsidRPr="000C3C40">
        <w:rPr>
          <w:rFonts w:ascii="Times New Roman" w:hAnsi="Times New Roman"/>
          <w:color w:val="000000" w:themeColor="text1"/>
        </w:rPr>
        <w:t xml:space="preserve">members to play </w:t>
      </w:r>
      <w:r w:rsidRPr="000C3C40">
        <w:rPr>
          <w:rFonts w:ascii="Times New Roman" w:hAnsi="Times New Roman"/>
          <w:b/>
          <w:color w:val="000000" w:themeColor="text1"/>
        </w:rPr>
        <w:t>NERO</w:t>
      </w:r>
      <w:r w:rsidRPr="000C3C40">
        <w:rPr>
          <w:rFonts w:ascii="Times New Roman" w:hAnsi="Times New Roman"/>
          <w:color w:val="000000" w:themeColor="text1"/>
        </w:rPr>
        <w:t>, as such intellectual property rights are now or may exist in the future, including without limitation, any and all rights, privileges and priorities arising under the laws or treaties of the United States and any other nation, state, government, territory or jurisdiction in the world relating to: (</w:t>
      </w:r>
      <w:r w:rsidR="00C571AD" w:rsidRPr="000C3C40">
        <w:rPr>
          <w:rFonts w:ascii="Times New Roman" w:hAnsi="Times New Roman"/>
          <w:color w:val="000000" w:themeColor="text1"/>
        </w:rPr>
        <w:t>i</w:t>
      </w:r>
      <w:r w:rsidRPr="000C3C40">
        <w:rPr>
          <w:rFonts w:ascii="Times New Roman" w:hAnsi="Times New Roman"/>
          <w:color w:val="000000" w:themeColor="text1"/>
        </w:rPr>
        <w:t>)</w:t>
      </w:r>
      <w:r w:rsidR="00A5130E" w:rsidRPr="000C3C40">
        <w:rPr>
          <w:rFonts w:ascii="Times New Roman" w:hAnsi="Times New Roman"/>
          <w:color w:val="000000" w:themeColor="text1"/>
        </w:rPr>
        <w:t xml:space="preserve"> </w:t>
      </w:r>
      <w:r w:rsidRPr="000C3C40">
        <w:rPr>
          <w:rFonts w:ascii="Times New Roman" w:hAnsi="Times New Roman"/>
          <w:color w:val="000000" w:themeColor="text1"/>
        </w:rPr>
        <w:t xml:space="preserve">trademarks, service marks, trade dress, logos, trade names, and corporate names, including but not limited to the U.S. trademark </w:t>
      </w:r>
      <w:r w:rsidR="005E2045" w:rsidRPr="000C3C40">
        <w:rPr>
          <w:rFonts w:ascii="Times New Roman" w:hAnsi="Times New Roman"/>
          <w:color w:val="000000" w:themeColor="text1"/>
        </w:rPr>
        <w:t>“</w:t>
      </w:r>
      <w:r w:rsidR="005E2045" w:rsidRPr="000C3C40">
        <w:rPr>
          <w:rFonts w:ascii="Times New Roman" w:hAnsi="Times New Roman"/>
          <w:b/>
          <w:color w:val="000000" w:themeColor="text1"/>
        </w:rPr>
        <w:t>NERO</w:t>
      </w:r>
      <w:r w:rsidR="005E2045" w:rsidRPr="000C3C40">
        <w:rPr>
          <w:rFonts w:ascii="Times New Roman" w:hAnsi="Times New Roman"/>
          <w:color w:val="000000" w:themeColor="text1"/>
        </w:rPr>
        <w:t>”</w:t>
      </w:r>
      <w:r w:rsidR="002C58A6" w:rsidRPr="000C3C40">
        <w:rPr>
          <w:rFonts w:ascii="Times New Roman" w:hAnsi="Times New Roman"/>
          <w:color w:val="000000" w:themeColor="text1"/>
        </w:rPr>
        <w:t xml:space="preserve"> (Registration Date: May 13, 2014; Serial Number: 86280398);</w:t>
      </w:r>
      <w:r w:rsidRPr="000C3C40">
        <w:rPr>
          <w:rFonts w:ascii="Times New Roman" w:hAnsi="Times New Roman"/>
          <w:color w:val="000000" w:themeColor="text1"/>
        </w:rPr>
        <w:t xml:space="preserve"> (</w:t>
      </w:r>
      <w:r w:rsidR="00AC10EF" w:rsidRPr="000C3C40">
        <w:rPr>
          <w:rFonts w:ascii="Times New Roman" w:hAnsi="Times New Roman"/>
          <w:color w:val="000000" w:themeColor="text1"/>
        </w:rPr>
        <w:t>ii</w:t>
      </w:r>
      <w:r w:rsidRPr="000C3C40">
        <w:rPr>
          <w:rFonts w:ascii="Times New Roman" w:hAnsi="Times New Roman"/>
          <w:color w:val="000000" w:themeColor="text1"/>
        </w:rPr>
        <w:t>) trade secrets and confidential business information</w:t>
      </w:r>
      <w:r w:rsidR="00A35214" w:rsidRPr="000C3C40">
        <w:rPr>
          <w:rFonts w:ascii="Times New Roman" w:hAnsi="Times New Roman"/>
          <w:color w:val="000000" w:themeColor="text1"/>
        </w:rPr>
        <w:t>;</w:t>
      </w:r>
      <w:r w:rsidRPr="000C3C40">
        <w:rPr>
          <w:rFonts w:ascii="Times New Roman" w:hAnsi="Times New Roman"/>
          <w:color w:val="000000" w:themeColor="text1"/>
        </w:rPr>
        <w:t xml:space="preserve"> </w:t>
      </w:r>
      <w:r w:rsidR="007D3C3C" w:rsidRPr="000C3C40">
        <w:rPr>
          <w:rFonts w:ascii="Times New Roman" w:hAnsi="Times New Roman"/>
          <w:color w:val="000000" w:themeColor="text1"/>
        </w:rPr>
        <w:t>and</w:t>
      </w:r>
      <w:r w:rsidRPr="000C3C40">
        <w:rPr>
          <w:rFonts w:ascii="Times New Roman" w:hAnsi="Times New Roman"/>
          <w:color w:val="000000" w:themeColor="text1"/>
        </w:rPr>
        <w:t xml:space="preserve"> (</w:t>
      </w:r>
      <w:r w:rsidR="00AC10EF" w:rsidRPr="000C3C40">
        <w:rPr>
          <w:rFonts w:ascii="Times New Roman" w:hAnsi="Times New Roman"/>
          <w:color w:val="000000" w:themeColor="text1"/>
        </w:rPr>
        <w:t>iii</w:t>
      </w:r>
      <w:r w:rsidRPr="000C3C40">
        <w:rPr>
          <w:rFonts w:ascii="Times New Roman" w:hAnsi="Times New Roman"/>
          <w:color w:val="000000" w:themeColor="text1"/>
        </w:rPr>
        <w:t xml:space="preserve">) any common law rights arising from the use of the foregoing. </w:t>
      </w:r>
    </w:p>
    <w:p w14:paraId="2BA6AD18" w14:textId="77777777" w:rsidR="00B57368" w:rsidRPr="000C3C40" w:rsidRDefault="00EF38B8" w:rsidP="00921E0A">
      <w:pPr>
        <w:pStyle w:val="CM3"/>
        <w:numPr>
          <w:ilvl w:val="2"/>
          <w:numId w:val="20"/>
        </w:numPr>
        <w:spacing w:after="120"/>
        <w:ind w:left="1440" w:hanging="720"/>
        <w:jc w:val="both"/>
        <w:rPr>
          <w:rFonts w:ascii="Times New Roman" w:hAnsi="Times New Roman"/>
          <w:color w:val="000000" w:themeColor="text1"/>
        </w:rPr>
      </w:pPr>
      <w:r w:rsidRPr="000C3C40">
        <w:rPr>
          <w:rFonts w:ascii="Times New Roman" w:hAnsi="Times New Roman"/>
          <w:color w:val="000000" w:themeColor="text1"/>
        </w:rPr>
        <w:t>The term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also includes additions, updates and revisions of </w:t>
      </w:r>
      <w:r w:rsidRPr="000C3C40">
        <w:rPr>
          <w:rFonts w:ascii="Times New Roman" w:hAnsi="Times New Roman"/>
          <w:b/>
          <w:color w:val="000000" w:themeColor="text1"/>
        </w:rPr>
        <w:t>Licensor</w:t>
      </w:r>
      <w:r w:rsidRPr="000C3C40">
        <w:rPr>
          <w:rFonts w:ascii="Times New Roman" w:hAnsi="Times New Roman"/>
          <w:color w:val="000000" w:themeColor="text1"/>
        </w:rPr>
        <w:t>’s intellectual property described in Section 1.1.1 (</w:t>
      </w:r>
      <w:r w:rsidR="002E6181" w:rsidRPr="000C3C40">
        <w:rPr>
          <w:rFonts w:ascii="Times New Roman" w:hAnsi="Times New Roman"/>
          <w:color w:val="000000" w:themeColor="text1"/>
        </w:rPr>
        <w:t xml:space="preserve">collectively, </w:t>
      </w:r>
      <w:r w:rsidRPr="000C3C40">
        <w:rPr>
          <w:rFonts w:ascii="Times New Roman" w:hAnsi="Times New Roman"/>
          <w:color w:val="000000" w:themeColor="text1"/>
        </w:rPr>
        <w:t>“</w:t>
      </w:r>
      <w:r w:rsidRPr="000C3C40">
        <w:rPr>
          <w:rFonts w:ascii="Times New Roman" w:hAnsi="Times New Roman"/>
          <w:b/>
          <w:color w:val="000000" w:themeColor="text1"/>
        </w:rPr>
        <w:t>Updated Intellectual Property</w:t>
      </w:r>
      <w:r w:rsidRPr="000C3C40">
        <w:rPr>
          <w:rFonts w:ascii="Times New Roman" w:hAnsi="Times New Roman"/>
          <w:color w:val="000000" w:themeColor="text1"/>
        </w:rPr>
        <w:t xml:space="preserve">”) that </w:t>
      </w:r>
      <w:r w:rsidRPr="000C3C40">
        <w:rPr>
          <w:rFonts w:ascii="Times New Roman" w:hAnsi="Times New Roman"/>
          <w:b/>
          <w:color w:val="000000" w:themeColor="text1"/>
        </w:rPr>
        <w:t>Licensor</w:t>
      </w:r>
      <w:r w:rsidRPr="000C3C40">
        <w:rPr>
          <w:rFonts w:ascii="Times New Roman" w:hAnsi="Times New Roman"/>
          <w:color w:val="000000" w:themeColor="text1"/>
        </w:rPr>
        <w:t xml:space="preserve"> may cause from time to time in </w:t>
      </w:r>
      <w:r w:rsidRPr="000C3C40">
        <w:rPr>
          <w:rFonts w:ascii="Times New Roman" w:hAnsi="Times New Roman"/>
          <w:b/>
          <w:color w:val="000000" w:themeColor="text1"/>
        </w:rPr>
        <w:t>Licensor</w:t>
      </w:r>
      <w:r w:rsidRPr="000C3C40">
        <w:rPr>
          <w:rFonts w:ascii="Times New Roman" w:hAnsi="Times New Roman"/>
          <w:color w:val="000000" w:themeColor="text1"/>
        </w:rPr>
        <w:t>’s absolute discretion.</w:t>
      </w:r>
    </w:p>
    <w:p w14:paraId="643D3FC9" w14:textId="41D29683" w:rsidR="008F5CAE" w:rsidRPr="000C3C40" w:rsidRDefault="00EF38B8" w:rsidP="008F5CAE">
      <w:pPr>
        <w:pStyle w:val="CM3"/>
        <w:numPr>
          <w:ilvl w:val="2"/>
          <w:numId w:val="20"/>
        </w:numPr>
        <w:spacing w:after="120"/>
        <w:ind w:left="1440" w:hanging="720"/>
        <w:jc w:val="both"/>
        <w:rPr>
          <w:rFonts w:ascii="Times New Roman" w:hAnsi="Times New Roman"/>
          <w:color w:val="000000" w:themeColor="text1"/>
        </w:rPr>
      </w:pPr>
      <w:r w:rsidRPr="000C3C40">
        <w:rPr>
          <w:rFonts w:ascii="Times New Roman" w:hAnsi="Times New Roman"/>
          <w:color w:val="000000" w:themeColor="text1"/>
        </w:rPr>
        <w:t xml:space="preserve">From time to time, </w:t>
      </w:r>
      <w:r w:rsidRPr="000C3C40">
        <w:rPr>
          <w:rFonts w:ascii="Times New Roman" w:hAnsi="Times New Roman"/>
          <w:b/>
          <w:color w:val="000000" w:themeColor="text1"/>
        </w:rPr>
        <w:t>Licensor</w:t>
      </w:r>
      <w:r w:rsidRPr="000C3C40">
        <w:rPr>
          <w:rFonts w:ascii="Times New Roman" w:hAnsi="Times New Roman"/>
          <w:color w:val="000000" w:themeColor="text1"/>
        </w:rPr>
        <w:t xml:space="preserve"> may use </w:t>
      </w:r>
      <w:r w:rsidR="00B57368" w:rsidRPr="000C3C40">
        <w:rPr>
          <w:rFonts w:ascii="Times New Roman" w:hAnsi="Times New Roman"/>
          <w:b/>
          <w:color w:val="000000" w:themeColor="text1"/>
        </w:rPr>
        <w:t>Licensor</w:t>
      </w:r>
      <w:r w:rsidR="00B57368" w:rsidRPr="000C3C40">
        <w:rPr>
          <w:rFonts w:ascii="Times New Roman" w:hAnsi="Times New Roman"/>
          <w:color w:val="000000" w:themeColor="text1"/>
        </w:rPr>
        <w:t xml:space="preserve">’s </w:t>
      </w:r>
      <w:r w:rsidRPr="000C3C40">
        <w:rPr>
          <w:rFonts w:ascii="Times New Roman" w:hAnsi="Times New Roman"/>
          <w:color w:val="000000" w:themeColor="text1"/>
        </w:rPr>
        <w:t xml:space="preserve">reasonable business judgment to determine that </w:t>
      </w:r>
      <w:r w:rsidRPr="000C3C40">
        <w:rPr>
          <w:rFonts w:ascii="Times New Roman" w:hAnsi="Times New Roman"/>
          <w:b/>
          <w:color w:val="000000" w:themeColor="text1"/>
        </w:rPr>
        <w:t>Licensor</w:t>
      </w:r>
      <w:r w:rsidRPr="000C3C40">
        <w:rPr>
          <w:rFonts w:ascii="Times New Roman" w:hAnsi="Times New Roman"/>
          <w:color w:val="000000" w:themeColor="text1"/>
        </w:rPr>
        <w:t xml:space="preserve">’s intellectual property that </w:t>
      </w:r>
      <w:r w:rsidRPr="000C3C40">
        <w:rPr>
          <w:rFonts w:ascii="Times New Roman" w:hAnsi="Times New Roman"/>
          <w:color w:val="000000" w:themeColor="text1"/>
          <w:u w:val="single"/>
        </w:rPr>
        <w:t>was</w:t>
      </w:r>
      <w:r w:rsidRPr="000C3C40">
        <w:rPr>
          <w:rFonts w:ascii="Times New Roman" w:hAnsi="Times New Roman"/>
          <w:color w:val="000000" w:themeColor="text1"/>
        </w:rPr>
        <w:t xml:space="preserve"> formerly reasonably required </w:t>
      </w:r>
      <w:r w:rsidR="008F5CAE" w:rsidRPr="000C3C40">
        <w:rPr>
          <w:rFonts w:ascii="Times New Roman" w:hAnsi="Times New Roman"/>
          <w:color w:val="000000" w:themeColor="text1"/>
        </w:rPr>
        <w:t xml:space="preserve">for </w:t>
      </w:r>
      <w:r w:rsidR="008F5CAE" w:rsidRPr="000C3C40">
        <w:rPr>
          <w:rFonts w:ascii="Times New Roman" w:hAnsi="Times New Roman"/>
          <w:b/>
          <w:color w:val="000000" w:themeColor="text1"/>
        </w:rPr>
        <w:t>Licensee</w:t>
      </w:r>
      <w:r w:rsidR="008F5CAE" w:rsidRPr="000C3C40">
        <w:rPr>
          <w:rFonts w:ascii="Times New Roman" w:hAnsi="Times New Roman"/>
          <w:color w:val="000000" w:themeColor="text1"/>
        </w:rPr>
        <w:t xml:space="preserve"> in order to allow </w:t>
      </w:r>
      <w:r w:rsidR="008F5CAE" w:rsidRPr="000C3C40">
        <w:rPr>
          <w:rFonts w:ascii="Times New Roman" w:hAnsi="Times New Roman"/>
          <w:b/>
          <w:color w:val="000000" w:themeColor="text1"/>
        </w:rPr>
        <w:t>Licensee</w:t>
      </w:r>
      <w:r w:rsidR="008F5CAE" w:rsidRPr="000C3C40">
        <w:rPr>
          <w:rFonts w:ascii="Times New Roman" w:hAnsi="Times New Roman"/>
          <w:color w:val="000000" w:themeColor="text1"/>
        </w:rPr>
        <w:t xml:space="preserve">’s </w:t>
      </w:r>
      <w:r w:rsidR="008F5CAE" w:rsidRPr="000C3C40">
        <w:rPr>
          <w:rFonts w:ascii="Times New Roman" w:hAnsi="Times New Roman"/>
          <w:color w:val="000000" w:themeColor="text1"/>
        </w:rPr>
        <w:lastRenderedPageBreak/>
        <w:t xml:space="preserve">chapter members to play </w:t>
      </w:r>
      <w:r w:rsidR="008F5CAE" w:rsidRPr="000C3C40">
        <w:rPr>
          <w:rFonts w:ascii="Times New Roman" w:hAnsi="Times New Roman"/>
          <w:b/>
          <w:color w:val="000000" w:themeColor="text1"/>
        </w:rPr>
        <w:t xml:space="preserve">NERO </w:t>
      </w:r>
      <w:r w:rsidRPr="000C3C40">
        <w:rPr>
          <w:rFonts w:ascii="Times New Roman" w:hAnsi="Times New Roman"/>
          <w:color w:val="000000" w:themeColor="text1"/>
        </w:rPr>
        <w:t xml:space="preserve">is </w:t>
      </w:r>
      <w:r w:rsidRPr="000C3C40">
        <w:rPr>
          <w:rFonts w:ascii="Times New Roman" w:hAnsi="Times New Roman"/>
          <w:color w:val="000000" w:themeColor="text1"/>
          <w:u w:val="single"/>
        </w:rPr>
        <w:t>no longer</w:t>
      </w:r>
      <w:r w:rsidRPr="000C3C40">
        <w:rPr>
          <w:rFonts w:ascii="Times New Roman" w:hAnsi="Times New Roman"/>
          <w:color w:val="000000" w:themeColor="text1"/>
        </w:rPr>
        <w:t xml:space="preserve"> reasonably required, and that </w:t>
      </w:r>
      <w:r w:rsidRPr="000C3C40">
        <w:rPr>
          <w:rFonts w:ascii="Times New Roman" w:hAnsi="Times New Roman"/>
          <w:b/>
          <w:color w:val="000000" w:themeColor="text1"/>
        </w:rPr>
        <w:t>Licensor</w:t>
      </w:r>
      <w:r w:rsidRPr="000C3C40">
        <w:rPr>
          <w:rFonts w:ascii="Times New Roman" w:hAnsi="Times New Roman"/>
          <w:color w:val="000000" w:themeColor="text1"/>
        </w:rPr>
        <w:t xml:space="preserve">’s intellectual property that </w:t>
      </w:r>
      <w:r w:rsidRPr="000C3C40">
        <w:rPr>
          <w:rFonts w:ascii="Times New Roman" w:hAnsi="Times New Roman"/>
          <w:color w:val="000000" w:themeColor="text1"/>
          <w:u w:val="single"/>
        </w:rPr>
        <w:t>was not</w:t>
      </w:r>
      <w:r w:rsidRPr="000C3C40">
        <w:rPr>
          <w:rFonts w:ascii="Times New Roman" w:hAnsi="Times New Roman"/>
          <w:color w:val="000000" w:themeColor="text1"/>
        </w:rPr>
        <w:t xml:space="preserve"> formerly reasonably required </w:t>
      </w:r>
      <w:r w:rsidR="008F5CAE" w:rsidRPr="000C3C40">
        <w:rPr>
          <w:rFonts w:ascii="Times New Roman" w:hAnsi="Times New Roman"/>
          <w:color w:val="000000" w:themeColor="text1"/>
        </w:rPr>
        <w:t xml:space="preserve">for </w:t>
      </w:r>
      <w:r w:rsidR="008F5CAE" w:rsidRPr="000C3C40">
        <w:rPr>
          <w:rFonts w:ascii="Times New Roman" w:hAnsi="Times New Roman"/>
          <w:b/>
          <w:color w:val="000000" w:themeColor="text1"/>
        </w:rPr>
        <w:t>Licensee</w:t>
      </w:r>
      <w:r w:rsidR="008F5CAE" w:rsidRPr="000C3C40">
        <w:rPr>
          <w:rFonts w:ascii="Times New Roman" w:hAnsi="Times New Roman"/>
          <w:color w:val="000000" w:themeColor="text1"/>
        </w:rPr>
        <w:t xml:space="preserve"> in order to allow </w:t>
      </w:r>
      <w:r w:rsidR="008F5CAE" w:rsidRPr="000C3C40">
        <w:rPr>
          <w:rFonts w:ascii="Times New Roman" w:hAnsi="Times New Roman"/>
          <w:b/>
          <w:color w:val="000000" w:themeColor="text1"/>
        </w:rPr>
        <w:t>Licensee</w:t>
      </w:r>
      <w:r w:rsidR="008F5CAE" w:rsidRPr="000C3C40">
        <w:rPr>
          <w:rFonts w:ascii="Times New Roman" w:hAnsi="Times New Roman"/>
          <w:color w:val="000000" w:themeColor="text1"/>
        </w:rPr>
        <w:t xml:space="preserve">’s chapter members to play </w:t>
      </w:r>
      <w:r w:rsidR="008F5CAE" w:rsidRPr="000C3C40">
        <w:rPr>
          <w:rFonts w:ascii="Times New Roman" w:hAnsi="Times New Roman"/>
          <w:b/>
          <w:color w:val="000000" w:themeColor="text1"/>
        </w:rPr>
        <w:t xml:space="preserve">NERO </w:t>
      </w:r>
      <w:r w:rsidRPr="000C3C40">
        <w:rPr>
          <w:rFonts w:ascii="Times New Roman" w:hAnsi="Times New Roman"/>
          <w:color w:val="000000" w:themeColor="text1"/>
          <w:u w:val="single"/>
        </w:rPr>
        <w:t>is</w:t>
      </w:r>
      <w:r w:rsidRPr="000C3C40">
        <w:rPr>
          <w:rFonts w:ascii="Times New Roman" w:hAnsi="Times New Roman"/>
          <w:color w:val="000000" w:themeColor="text1"/>
        </w:rPr>
        <w:t xml:space="preserve"> reasonably required.</w:t>
      </w:r>
    </w:p>
    <w:p w14:paraId="287D0517" w14:textId="06C71CC0" w:rsidR="00EF38B8" w:rsidRPr="000C3C40" w:rsidRDefault="00EF38B8" w:rsidP="00E26FA4">
      <w:pPr>
        <w:pStyle w:val="CM3"/>
        <w:numPr>
          <w:ilvl w:val="2"/>
          <w:numId w:val="20"/>
        </w:numPr>
        <w:spacing w:after="120"/>
        <w:ind w:left="1440" w:hanging="720"/>
        <w:jc w:val="both"/>
        <w:rPr>
          <w:rFonts w:ascii="Times New Roman" w:hAnsi="Times New Roman"/>
          <w:b/>
          <w:color w:val="000000" w:themeColor="text1"/>
        </w:rPr>
      </w:pPr>
      <w:r w:rsidRPr="000C3C40">
        <w:rPr>
          <w:rFonts w:ascii="Times New Roman" w:hAnsi="Times New Roman"/>
          <w:color w:val="000000" w:themeColor="text1"/>
        </w:rPr>
        <w:t xml:space="preserve">In the event that any intellectual property ceases to be licensed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shall return or destroy such intellectual property</w:t>
      </w:r>
      <w:r w:rsidR="00C01DCD" w:rsidRPr="000C3C40">
        <w:rPr>
          <w:rFonts w:ascii="Times New Roman" w:hAnsi="Times New Roman"/>
          <w:color w:val="000000" w:themeColor="text1"/>
        </w:rPr>
        <w:t>.</w:t>
      </w:r>
    </w:p>
    <w:p w14:paraId="5A763844" w14:textId="3E7A0DF6" w:rsidR="00EF38B8" w:rsidRPr="000C3C40" w:rsidRDefault="00EF38B8" w:rsidP="006227C5">
      <w:pPr>
        <w:pStyle w:val="CM3"/>
        <w:numPr>
          <w:ilvl w:val="1"/>
          <w:numId w:val="20"/>
        </w:numPr>
        <w:spacing w:after="120"/>
        <w:jc w:val="both"/>
        <w:rPr>
          <w:rFonts w:ascii="Times New Roman" w:hAnsi="Times New Roman"/>
          <w:color w:val="000000" w:themeColor="text1"/>
        </w:rPr>
      </w:pPr>
      <w:r w:rsidRPr="000C3C40">
        <w:rPr>
          <w:rFonts w:ascii="Times New Roman" w:hAnsi="Times New Roman"/>
          <w:b/>
          <w:color w:val="000000" w:themeColor="text1"/>
        </w:rPr>
        <w:t>License Rights Granted in Intellectual Property</w:t>
      </w:r>
      <w:r w:rsidRPr="000C3C40">
        <w:rPr>
          <w:rFonts w:ascii="Times New Roman" w:hAnsi="Times New Roman"/>
          <w:color w:val="000000" w:themeColor="text1"/>
        </w:rPr>
        <w:t>. Subject to</w:t>
      </w:r>
      <w:r w:rsidR="00C273B4" w:rsidRPr="000C3C40">
        <w:rPr>
          <w:rFonts w:ascii="Times New Roman" w:hAnsi="Times New Roman"/>
          <w:color w:val="000000" w:themeColor="text1"/>
        </w:rPr>
        <w:t xml:space="preserve"> the receipt by </w:t>
      </w:r>
      <w:r w:rsidR="00C273B4" w:rsidRPr="000C3C40">
        <w:rPr>
          <w:rFonts w:ascii="Times New Roman" w:hAnsi="Times New Roman"/>
          <w:b/>
          <w:color w:val="000000" w:themeColor="text1"/>
        </w:rPr>
        <w:t>Licensor</w:t>
      </w:r>
      <w:r w:rsidR="00C273B4" w:rsidRPr="000C3C40">
        <w:rPr>
          <w:rFonts w:ascii="Times New Roman" w:hAnsi="Times New Roman"/>
          <w:color w:val="000000" w:themeColor="text1"/>
        </w:rPr>
        <w:t xml:space="preserve"> of all applicable fees under this </w:t>
      </w:r>
      <w:r w:rsidR="00C273B4" w:rsidRPr="000C3C40">
        <w:rPr>
          <w:rFonts w:ascii="Times New Roman" w:hAnsi="Times New Roman"/>
          <w:b/>
          <w:color w:val="000000" w:themeColor="text1"/>
        </w:rPr>
        <w:t>Agreement</w:t>
      </w:r>
      <w:r w:rsidR="00C273B4" w:rsidRPr="000C3C40">
        <w:rPr>
          <w:rFonts w:ascii="Times New Roman" w:hAnsi="Times New Roman"/>
          <w:color w:val="000000" w:themeColor="text1"/>
        </w:rPr>
        <w:t xml:space="preserve"> and</w:t>
      </w:r>
      <w:r w:rsidR="00DB3C9F" w:rsidRPr="000C3C40">
        <w:rPr>
          <w:rFonts w:ascii="Times New Roman" w:hAnsi="Times New Roman"/>
          <w:color w:val="000000" w:themeColor="text1"/>
        </w:rPr>
        <w:t xml:space="preserve"> </w:t>
      </w:r>
      <w:r w:rsidRPr="000C3C40">
        <w:rPr>
          <w:rFonts w:ascii="Times New Roman" w:hAnsi="Times New Roman"/>
          <w:b/>
          <w:color w:val="000000" w:themeColor="text1"/>
        </w:rPr>
        <w:t>Licensee</w:t>
      </w:r>
      <w:r w:rsidRPr="000C3C40">
        <w:rPr>
          <w:rFonts w:ascii="Times New Roman" w:hAnsi="Times New Roman"/>
          <w:color w:val="000000" w:themeColor="text1"/>
        </w:rPr>
        <w:t>’s compliance with</w:t>
      </w:r>
      <w:r w:rsidR="00514130" w:rsidRPr="000C3C40">
        <w:rPr>
          <w:rFonts w:ascii="Times New Roman" w:hAnsi="Times New Roman"/>
          <w:color w:val="000000" w:themeColor="text1"/>
        </w:rPr>
        <w:t xml:space="preserve"> all of</w:t>
      </w:r>
      <w:r w:rsidRPr="000C3C40">
        <w:rPr>
          <w:rFonts w:ascii="Times New Roman" w:hAnsi="Times New Roman"/>
          <w:color w:val="000000" w:themeColor="text1"/>
        </w:rPr>
        <w:t xml:space="preserve"> the other terms of this </w:t>
      </w:r>
      <w:r w:rsidRPr="000C3C40">
        <w:rPr>
          <w:rFonts w:ascii="Times New Roman" w:hAnsi="Times New Roman"/>
          <w:b/>
          <w:color w:val="000000" w:themeColor="text1"/>
        </w:rPr>
        <w:t>Agreement</w:t>
      </w:r>
      <w:r w:rsidRPr="000C3C40">
        <w:rPr>
          <w:rFonts w:ascii="Times New Roman" w:hAnsi="Times New Roman"/>
          <w:color w:val="000000" w:themeColor="text1"/>
        </w:rPr>
        <w:t xml:space="preserve">, </w:t>
      </w:r>
      <w:r w:rsidRPr="000C3C40">
        <w:rPr>
          <w:rFonts w:ascii="Times New Roman" w:hAnsi="Times New Roman"/>
          <w:b/>
          <w:color w:val="000000" w:themeColor="text1"/>
        </w:rPr>
        <w:t>Licensor</w:t>
      </w:r>
      <w:r w:rsidRPr="000C3C40">
        <w:rPr>
          <w:rFonts w:ascii="Times New Roman" w:hAnsi="Times New Roman"/>
          <w:color w:val="000000" w:themeColor="text1"/>
        </w:rPr>
        <w:t xml:space="preserve"> grants to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a non</w:t>
      </w:r>
      <w:r w:rsidR="00514130" w:rsidRPr="000C3C40">
        <w:rPr>
          <w:rFonts w:ascii="Times New Roman" w:hAnsi="Times New Roman"/>
          <w:color w:val="000000" w:themeColor="text1"/>
        </w:rPr>
        <w:t>-</w:t>
      </w:r>
      <w:r w:rsidRPr="000C3C40">
        <w:rPr>
          <w:rFonts w:ascii="Times New Roman" w:hAnsi="Times New Roman"/>
          <w:color w:val="000000" w:themeColor="text1"/>
        </w:rPr>
        <w:t>exclusive and non</w:t>
      </w:r>
      <w:r w:rsidR="00514130" w:rsidRPr="000C3C40">
        <w:rPr>
          <w:rFonts w:ascii="Times New Roman" w:hAnsi="Times New Roman"/>
          <w:color w:val="000000" w:themeColor="text1"/>
        </w:rPr>
        <w:noBreakHyphen/>
      </w:r>
      <w:r w:rsidRPr="000C3C40">
        <w:rPr>
          <w:rFonts w:ascii="Times New Roman" w:hAnsi="Times New Roman"/>
          <w:color w:val="000000" w:themeColor="text1"/>
        </w:rPr>
        <w:t xml:space="preserve">transferable right to: </w:t>
      </w:r>
      <w:r w:rsidR="00514130" w:rsidRPr="000C3C40">
        <w:rPr>
          <w:rFonts w:ascii="Times New Roman" w:hAnsi="Times New Roman"/>
          <w:color w:val="000000" w:themeColor="text1"/>
        </w:rPr>
        <w:t>(i) u</w:t>
      </w:r>
      <w:r w:rsidRPr="000C3C40">
        <w:rPr>
          <w:rFonts w:ascii="Times New Roman" w:hAnsi="Times New Roman"/>
          <w:color w:val="000000" w:themeColor="text1"/>
        </w:rPr>
        <w:t xml:space="preserve">se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w:t>
      </w:r>
      <w:r w:rsidR="00514130" w:rsidRPr="000C3C40">
        <w:rPr>
          <w:rFonts w:ascii="Times New Roman" w:hAnsi="Times New Roman"/>
          <w:color w:val="000000" w:themeColor="text1"/>
        </w:rPr>
        <w:t xml:space="preserve">in connection with the </w:t>
      </w:r>
      <w:r w:rsidR="00514130" w:rsidRPr="000C3C40">
        <w:rPr>
          <w:rFonts w:ascii="Times New Roman" w:hAnsi="Times New Roman"/>
          <w:b/>
          <w:color w:val="000000" w:themeColor="text1"/>
        </w:rPr>
        <w:t>NERO</w:t>
      </w:r>
      <w:r w:rsidR="00514130" w:rsidRPr="000C3C40">
        <w:rPr>
          <w:rFonts w:ascii="Times New Roman" w:hAnsi="Times New Roman"/>
          <w:color w:val="000000" w:themeColor="text1"/>
        </w:rPr>
        <w:t xml:space="preserve"> chapter owned by </w:t>
      </w:r>
      <w:r w:rsidR="00514130" w:rsidRPr="000C3C40">
        <w:rPr>
          <w:rFonts w:ascii="Times New Roman" w:hAnsi="Times New Roman"/>
          <w:b/>
          <w:color w:val="000000" w:themeColor="text1"/>
        </w:rPr>
        <w:t>Licensee</w:t>
      </w:r>
      <w:r w:rsidRPr="000C3C40">
        <w:rPr>
          <w:rFonts w:ascii="Times New Roman" w:hAnsi="Times New Roman"/>
          <w:color w:val="000000" w:themeColor="text1"/>
        </w:rPr>
        <w:t xml:space="preserve"> for the single purpose of </w:t>
      </w:r>
      <w:r w:rsidR="003909C1" w:rsidRPr="000C3C40">
        <w:rPr>
          <w:rFonts w:ascii="Times New Roman" w:hAnsi="Times New Roman"/>
          <w:color w:val="000000" w:themeColor="text1"/>
        </w:rPr>
        <w:t xml:space="preserve">allowing </w:t>
      </w:r>
      <w:r w:rsidR="003909C1" w:rsidRPr="000C3C40">
        <w:rPr>
          <w:rFonts w:ascii="Times New Roman" w:hAnsi="Times New Roman"/>
          <w:b/>
          <w:color w:val="000000" w:themeColor="text1"/>
        </w:rPr>
        <w:t>Licensee</w:t>
      </w:r>
      <w:r w:rsidR="003909C1" w:rsidRPr="000C3C40">
        <w:rPr>
          <w:rFonts w:ascii="Times New Roman" w:hAnsi="Times New Roman"/>
          <w:color w:val="000000" w:themeColor="text1"/>
        </w:rPr>
        <w:t xml:space="preserve">’s chapter members to play </w:t>
      </w:r>
      <w:r w:rsidR="003909C1" w:rsidRPr="000C3C40">
        <w:rPr>
          <w:rFonts w:ascii="Times New Roman" w:hAnsi="Times New Roman"/>
          <w:b/>
          <w:color w:val="000000" w:themeColor="text1"/>
        </w:rPr>
        <w:t>NERO</w:t>
      </w:r>
      <w:r w:rsidRPr="000C3C40">
        <w:rPr>
          <w:rFonts w:ascii="Times New Roman" w:hAnsi="Times New Roman"/>
          <w:color w:val="000000" w:themeColor="text1"/>
        </w:rPr>
        <w:t>; and</w:t>
      </w:r>
      <w:r w:rsidR="00F852B7" w:rsidRPr="000C3C40">
        <w:rPr>
          <w:rFonts w:ascii="Times New Roman" w:hAnsi="Times New Roman"/>
          <w:color w:val="000000" w:themeColor="text1"/>
        </w:rPr>
        <w:t xml:space="preserve"> (ii) m</w:t>
      </w:r>
      <w:r w:rsidRPr="000C3C40">
        <w:rPr>
          <w:rFonts w:ascii="Times New Roman" w:hAnsi="Times New Roman"/>
          <w:color w:val="000000" w:themeColor="text1"/>
        </w:rPr>
        <w:t xml:space="preserve">ake copies of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for reasonable internal use</w:t>
      </w:r>
      <w:r w:rsidR="00F852B7" w:rsidRPr="000C3C40">
        <w:rPr>
          <w:rFonts w:ascii="Times New Roman" w:hAnsi="Times New Roman"/>
          <w:color w:val="000000" w:themeColor="text1"/>
        </w:rPr>
        <w:t xml:space="preserve"> by </w:t>
      </w:r>
      <w:r w:rsidR="00F852B7" w:rsidRPr="000C3C40">
        <w:rPr>
          <w:rFonts w:ascii="Times New Roman" w:hAnsi="Times New Roman"/>
          <w:b/>
          <w:color w:val="000000" w:themeColor="text1"/>
        </w:rPr>
        <w:t>Licensee</w:t>
      </w:r>
      <w:r w:rsidR="00F852B7" w:rsidRPr="000C3C40">
        <w:rPr>
          <w:rFonts w:ascii="Times New Roman" w:hAnsi="Times New Roman"/>
          <w:color w:val="000000" w:themeColor="text1"/>
        </w:rPr>
        <w:t>.</w:t>
      </w:r>
    </w:p>
    <w:p w14:paraId="05DC2045" w14:textId="4290B78E" w:rsidR="00EF38B8" w:rsidRPr="000C3C40" w:rsidRDefault="00EF38B8" w:rsidP="00D8304C">
      <w:pPr>
        <w:pStyle w:val="CM3"/>
        <w:numPr>
          <w:ilvl w:val="1"/>
          <w:numId w:val="20"/>
        </w:numPr>
        <w:spacing w:after="120"/>
        <w:jc w:val="both"/>
        <w:rPr>
          <w:rFonts w:ascii="Times New Roman" w:hAnsi="Times New Roman"/>
          <w:color w:val="000000" w:themeColor="text1"/>
        </w:rPr>
      </w:pPr>
      <w:r w:rsidRPr="000C3C40">
        <w:rPr>
          <w:rFonts w:ascii="Times New Roman" w:hAnsi="Times New Roman"/>
          <w:b/>
          <w:color w:val="000000" w:themeColor="text1"/>
        </w:rPr>
        <w:t>License Restrictions on Licensee</w:t>
      </w:r>
      <w:r w:rsidRPr="000C3C40">
        <w:rPr>
          <w:rFonts w:ascii="Times New Roman" w:hAnsi="Times New Roman"/>
          <w:color w:val="000000" w:themeColor="text1"/>
        </w:rPr>
        <w:t xml:space="preserve">. </w:t>
      </w:r>
      <w:r w:rsidR="00DA50DC" w:rsidRPr="000C3C40">
        <w:rPr>
          <w:rFonts w:ascii="Times New Roman" w:hAnsi="Times New Roman"/>
          <w:color w:val="000000" w:themeColor="text1"/>
        </w:rPr>
        <w:t xml:space="preserve">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expressly agrees that </w:t>
      </w:r>
      <w:r w:rsidR="00D8304C" w:rsidRPr="000C3C40">
        <w:rPr>
          <w:rFonts w:ascii="Times New Roman" w:hAnsi="Times New Roman"/>
          <w:b/>
          <w:color w:val="000000" w:themeColor="text1"/>
        </w:rPr>
        <w:t>Licensee</w:t>
      </w:r>
      <w:r w:rsidR="00D8304C" w:rsidRPr="000C3C40">
        <w:rPr>
          <w:rFonts w:ascii="Times New Roman" w:hAnsi="Times New Roman"/>
          <w:color w:val="000000" w:themeColor="text1"/>
        </w:rPr>
        <w:t xml:space="preserve"> </w:t>
      </w:r>
      <w:r w:rsidRPr="000C3C40">
        <w:rPr>
          <w:rFonts w:ascii="Times New Roman" w:hAnsi="Times New Roman"/>
          <w:color w:val="000000" w:themeColor="text1"/>
        </w:rPr>
        <w:t xml:space="preserve">shall not, nor shall </w:t>
      </w:r>
      <w:r w:rsidR="00D8304C" w:rsidRPr="000C3C40">
        <w:rPr>
          <w:rFonts w:ascii="Times New Roman" w:hAnsi="Times New Roman"/>
          <w:b/>
          <w:color w:val="000000" w:themeColor="text1"/>
        </w:rPr>
        <w:t>Licensee</w:t>
      </w:r>
      <w:r w:rsidR="00D8304C" w:rsidRPr="000C3C40">
        <w:rPr>
          <w:rFonts w:ascii="Times New Roman" w:hAnsi="Times New Roman"/>
          <w:color w:val="000000" w:themeColor="text1"/>
        </w:rPr>
        <w:t xml:space="preserve"> </w:t>
      </w:r>
      <w:r w:rsidRPr="000C3C40">
        <w:rPr>
          <w:rFonts w:ascii="Times New Roman" w:hAnsi="Times New Roman"/>
          <w:color w:val="000000" w:themeColor="text1"/>
        </w:rPr>
        <w:t xml:space="preserve">allow others under </w:t>
      </w:r>
      <w:r w:rsidR="00D8304C" w:rsidRPr="000C3C40">
        <w:rPr>
          <w:rFonts w:ascii="Times New Roman" w:hAnsi="Times New Roman"/>
          <w:b/>
          <w:color w:val="000000" w:themeColor="text1"/>
        </w:rPr>
        <w:t>Licensee</w:t>
      </w:r>
      <w:r w:rsidR="00D8304C" w:rsidRPr="000C3C40">
        <w:rPr>
          <w:rFonts w:ascii="Times New Roman" w:hAnsi="Times New Roman"/>
          <w:color w:val="000000" w:themeColor="text1"/>
        </w:rPr>
        <w:t xml:space="preserve">’s </w:t>
      </w:r>
      <w:r w:rsidRPr="000C3C40">
        <w:rPr>
          <w:rFonts w:ascii="Times New Roman" w:hAnsi="Times New Roman"/>
          <w:color w:val="000000" w:themeColor="text1"/>
        </w:rPr>
        <w:t>reasonable control</w:t>
      </w:r>
      <w:r w:rsidR="00D8304C" w:rsidRPr="000C3C40">
        <w:rPr>
          <w:rFonts w:ascii="Times New Roman" w:hAnsi="Times New Roman"/>
          <w:color w:val="000000" w:themeColor="text1"/>
        </w:rPr>
        <w:t xml:space="preserve">, including without limitation </w:t>
      </w:r>
      <w:r w:rsidR="00D8304C" w:rsidRPr="000C3C40">
        <w:rPr>
          <w:rFonts w:ascii="Times New Roman" w:hAnsi="Times New Roman"/>
          <w:b/>
          <w:color w:val="000000" w:themeColor="text1"/>
        </w:rPr>
        <w:t>Licensee</w:t>
      </w:r>
      <w:r w:rsidR="00D8304C" w:rsidRPr="000C3C40">
        <w:rPr>
          <w:rFonts w:ascii="Times New Roman" w:hAnsi="Times New Roman"/>
          <w:color w:val="000000" w:themeColor="text1"/>
        </w:rPr>
        <w:t>’s chapter member</w:t>
      </w:r>
      <w:r w:rsidR="00DA50DC" w:rsidRPr="000C3C40">
        <w:rPr>
          <w:rFonts w:ascii="Times New Roman" w:hAnsi="Times New Roman"/>
          <w:color w:val="000000" w:themeColor="text1"/>
        </w:rPr>
        <w:t>s</w:t>
      </w:r>
      <w:r w:rsidR="00D8304C" w:rsidRPr="000C3C40">
        <w:rPr>
          <w:rFonts w:ascii="Times New Roman" w:hAnsi="Times New Roman"/>
          <w:color w:val="000000" w:themeColor="text1"/>
        </w:rPr>
        <w:t>,</w:t>
      </w:r>
      <w:r w:rsidRPr="000C3C40">
        <w:rPr>
          <w:rFonts w:ascii="Times New Roman" w:hAnsi="Times New Roman"/>
          <w:color w:val="000000" w:themeColor="text1"/>
        </w:rPr>
        <w:t xml:space="preserve"> to, perform the following upon the </w:t>
      </w:r>
      <w:r w:rsidRPr="000C3C40">
        <w:rPr>
          <w:rFonts w:ascii="Times New Roman" w:hAnsi="Times New Roman"/>
          <w:b/>
          <w:color w:val="000000" w:themeColor="text1"/>
        </w:rPr>
        <w:t>Intellectual Property</w:t>
      </w:r>
      <w:r w:rsidR="00D8304C" w:rsidRPr="000C3C40">
        <w:rPr>
          <w:rFonts w:ascii="Times New Roman" w:hAnsi="Times New Roman"/>
          <w:color w:val="000000" w:themeColor="text1"/>
        </w:rPr>
        <w:t>:  (i) r</w:t>
      </w:r>
      <w:r w:rsidRPr="000C3C40">
        <w:rPr>
          <w:rFonts w:ascii="Times New Roman" w:hAnsi="Times New Roman"/>
          <w:color w:val="000000" w:themeColor="text1"/>
        </w:rPr>
        <w:t xml:space="preserve">everse engineer, translate or otherwise attempt to derive the underlying ideas, structure or organization from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except and only to the extent that such activity is expressly permitted by this </w:t>
      </w:r>
      <w:r w:rsidRPr="000C3C40">
        <w:rPr>
          <w:rFonts w:ascii="Times New Roman" w:hAnsi="Times New Roman"/>
          <w:b/>
          <w:color w:val="000000" w:themeColor="text1"/>
        </w:rPr>
        <w:t>Agreement</w:t>
      </w:r>
      <w:r w:rsidRPr="000C3C40">
        <w:rPr>
          <w:rFonts w:ascii="Times New Roman" w:hAnsi="Times New Roman"/>
          <w:color w:val="000000" w:themeColor="text1"/>
        </w:rPr>
        <w:t xml:space="preserve"> or by applicable law notwithstanding this limitation; </w:t>
      </w:r>
      <w:r w:rsidR="00D8304C" w:rsidRPr="000C3C40">
        <w:rPr>
          <w:rFonts w:ascii="Times New Roman" w:hAnsi="Times New Roman"/>
          <w:color w:val="000000" w:themeColor="text1"/>
        </w:rPr>
        <w:t>(ii) s</w:t>
      </w:r>
      <w:r w:rsidRPr="000C3C40">
        <w:rPr>
          <w:rFonts w:ascii="Times New Roman" w:hAnsi="Times New Roman"/>
          <w:color w:val="000000" w:themeColor="text1"/>
        </w:rPr>
        <w:t xml:space="preserve">ublicense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to any third party</w:t>
      </w:r>
      <w:r w:rsidR="00DA50DC" w:rsidRPr="000C3C40">
        <w:rPr>
          <w:rFonts w:ascii="Times New Roman" w:hAnsi="Times New Roman"/>
          <w:color w:val="000000" w:themeColor="text1"/>
        </w:rPr>
        <w:t xml:space="preserve">, except and only to the extent that such activity is expressly permitted by this </w:t>
      </w:r>
      <w:r w:rsidR="00DA50DC" w:rsidRPr="000C3C40">
        <w:rPr>
          <w:rFonts w:ascii="Times New Roman" w:hAnsi="Times New Roman"/>
          <w:b/>
          <w:color w:val="000000" w:themeColor="text1"/>
        </w:rPr>
        <w:t>Agreement</w:t>
      </w:r>
      <w:r w:rsidRPr="000C3C40">
        <w:rPr>
          <w:rFonts w:ascii="Times New Roman" w:hAnsi="Times New Roman"/>
          <w:color w:val="000000" w:themeColor="text1"/>
        </w:rPr>
        <w:t>;</w:t>
      </w:r>
      <w:r w:rsidR="00D8304C" w:rsidRPr="000C3C40">
        <w:rPr>
          <w:rFonts w:ascii="Times New Roman" w:hAnsi="Times New Roman"/>
          <w:color w:val="000000" w:themeColor="text1"/>
        </w:rPr>
        <w:t xml:space="preserve"> (iii)</w:t>
      </w:r>
      <w:r w:rsidRPr="000C3C40">
        <w:rPr>
          <w:rFonts w:ascii="Times New Roman" w:hAnsi="Times New Roman"/>
          <w:color w:val="000000" w:themeColor="text1"/>
        </w:rPr>
        <w:t xml:space="preserve"> </w:t>
      </w:r>
      <w:r w:rsidR="00D8304C" w:rsidRPr="000C3C40">
        <w:rPr>
          <w:rFonts w:ascii="Times New Roman" w:hAnsi="Times New Roman"/>
          <w:color w:val="000000" w:themeColor="text1"/>
        </w:rPr>
        <w:t>c</w:t>
      </w:r>
      <w:r w:rsidRPr="000C3C40">
        <w:rPr>
          <w:rFonts w:ascii="Times New Roman" w:hAnsi="Times New Roman"/>
          <w:color w:val="000000" w:themeColor="text1"/>
        </w:rPr>
        <w:t xml:space="preserve">reate derivative works from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w:t>
      </w:r>
      <w:r w:rsidR="00D8304C" w:rsidRPr="000C3C40">
        <w:rPr>
          <w:rFonts w:ascii="Times New Roman" w:hAnsi="Times New Roman"/>
          <w:color w:val="000000" w:themeColor="text1"/>
        </w:rPr>
        <w:t>(iv) m</w:t>
      </w:r>
      <w:r w:rsidRPr="000C3C40">
        <w:rPr>
          <w:rFonts w:ascii="Times New Roman" w:hAnsi="Times New Roman"/>
          <w:color w:val="000000" w:themeColor="text1"/>
        </w:rPr>
        <w:t xml:space="preserve">odify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or incorporate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into any other product or service;</w:t>
      </w:r>
      <w:r w:rsidR="00D8304C" w:rsidRPr="000C3C40">
        <w:rPr>
          <w:rFonts w:ascii="Times New Roman" w:hAnsi="Times New Roman"/>
          <w:color w:val="000000" w:themeColor="text1"/>
        </w:rPr>
        <w:t xml:space="preserve"> (v) take a</w:t>
      </w:r>
      <w:r w:rsidRPr="000C3C40">
        <w:rPr>
          <w:rFonts w:ascii="Times New Roman" w:hAnsi="Times New Roman"/>
          <w:color w:val="000000" w:themeColor="text1"/>
        </w:rPr>
        <w:t xml:space="preserve">ny course of action that damages the value of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or</w:t>
      </w:r>
      <w:r w:rsidR="00D8304C" w:rsidRPr="000C3C40">
        <w:rPr>
          <w:rFonts w:ascii="Times New Roman" w:hAnsi="Times New Roman"/>
          <w:color w:val="000000" w:themeColor="text1"/>
        </w:rPr>
        <w:t xml:space="preserve"> (vi) take a</w:t>
      </w:r>
      <w:r w:rsidRPr="000C3C40">
        <w:rPr>
          <w:rFonts w:ascii="Times New Roman" w:hAnsi="Times New Roman"/>
          <w:color w:val="000000" w:themeColor="text1"/>
        </w:rPr>
        <w:t>ny other act</w:t>
      </w:r>
      <w:r w:rsidR="00D8304C" w:rsidRPr="000C3C40">
        <w:rPr>
          <w:rFonts w:ascii="Times New Roman" w:hAnsi="Times New Roman"/>
          <w:color w:val="000000" w:themeColor="text1"/>
        </w:rPr>
        <w:t>ion</w:t>
      </w:r>
      <w:r w:rsidRPr="000C3C40">
        <w:rPr>
          <w:rFonts w:ascii="Times New Roman" w:hAnsi="Times New Roman"/>
          <w:color w:val="000000" w:themeColor="text1"/>
        </w:rPr>
        <w:t xml:space="preserve"> not expressly permitted by this </w:t>
      </w:r>
      <w:r w:rsidRPr="000C3C40">
        <w:rPr>
          <w:rFonts w:ascii="Times New Roman" w:hAnsi="Times New Roman"/>
          <w:b/>
          <w:color w:val="000000" w:themeColor="text1"/>
        </w:rPr>
        <w:t>Agreement</w:t>
      </w:r>
      <w:r w:rsidRPr="000C3C40">
        <w:rPr>
          <w:rFonts w:ascii="Times New Roman" w:hAnsi="Times New Roman"/>
          <w:color w:val="000000" w:themeColor="text1"/>
        </w:rPr>
        <w:t xml:space="preserve"> or by applicable law notwithstanding this limitation. </w:t>
      </w:r>
      <w:r w:rsidR="00D8304C" w:rsidRPr="000C3C40">
        <w:rPr>
          <w:rFonts w:ascii="Times New Roman" w:hAnsi="Times New Roman"/>
          <w:color w:val="000000" w:themeColor="text1"/>
        </w:rPr>
        <w:t xml:space="preserve"> </w:t>
      </w:r>
      <w:r w:rsidRPr="000C3C40">
        <w:rPr>
          <w:rFonts w:ascii="Times New Roman" w:hAnsi="Times New Roman"/>
          <w:color w:val="000000" w:themeColor="text1"/>
        </w:rPr>
        <w:t xml:space="preserve">If, notwithstanding any terms in this </w:t>
      </w:r>
      <w:r w:rsidR="00D8304C" w:rsidRPr="000C3C40">
        <w:rPr>
          <w:rFonts w:ascii="Times New Roman" w:hAnsi="Times New Roman"/>
          <w:color w:val="000000" w:themeColor="text1"/>
        </w:rPr>
        <w:t>Section 1.3</w:t>
      </w:r>
      <w:r w:rsidRPr="000C3C40">
        <w:rPr>
          <w:rFonts w:ascii="Times New Roman" w:hAnsi="Times New Roman"/>
          <w:color w:val="000000" w:themeColor="text1"/>
        </w:rPr>
        <w:t xml:space="preserve"> prohibiting or otherwise limiting reverse engineering,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engages in reverse engineering, or if the laws </w:t>
      </w:r>
      <w:r w:rsidR="00DA50DC" w:rsidRPr="000C3C40">
        <w:rPr>
          <w:rFonts w:ascii="Times New Roman" w:hAnsi="Times New Roman"/>
          <w:color w:val="000000" w:themeColor="text1"/>
        </w:rPr>
        <w:t xml:space="preserve">of the jurisdiction </w:t>
      </w:r>
      <w:r w:rsidRPr="000C3C40">
        <w:rPr>
          <w:rFonts w:ascii="Times New Roman" w:hAnsi="Times New Roman"/>
          <w:color w:val="000000" w:themeColor="text1"/>
        </w:rPr>
        <w:t xml:space="preserve">in which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uses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allow reverse engineering of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then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agrees that the product of any such reverse engineering shall be deemed to be the proprietary confidential information of </w:t>
      </w:r>
      <w:r w:rsidRPr="000C3C40">
        <w:rPr>
          <w:rFonts w:ascii="Times New Roman" w:hAnsi="Times New Roman"/>
          <w:b/>
          <w:color w:val="000000" w:themeColor="text1"/>
        </w:rPr>
        <w:t>Licensor</w:t>
      </w:r>
      <w:r w:rsidRPr="000C3C40">
        <w:rPr>
          <w:rFonts w:ascii="Times New Roman" w:hAnsi="Times New Roman"/>
          <w:color w:val="000000" w:themeColor="text1"/>
        </w:rPr>
        <w:t>.</w:t>
      </w:r>
    </w:p>
    <w:p w14:paraId="3E0745CD" w14:textId="69EA7926" w:rsidR="00131975" w:rsidRPr="000C3C40" w:rsidRDefault="00131975">
      <w:pPr>
        <w:numPr>
          <w:ilvl w:val="0"/>
          <w:numId w:val="1"/>
        </w:numPr>
        <w:spacing w:after="120"/>
        <w:rPr>
          <w:rFonts w:ascii="Times New Roman" w:hAnsi="Times New Roman"/>
          <w:noProof w:val="0"/>
          <w:color w:val="000000" w:themeColor="text1"/>
          <w:u w:val="single"/>
        </w:rPr>
      </w:pPr>
      <w:r w:rsidRPr="000C3C40">
        <w:rPr>
          <w:rFonts w:ascii="Times New Roman" w:hAnsi="Times New Roman"/>
          <w:noProof w:val="0"/>
          <w:color w:val="000000" w:themeColor="text1"/>
          <w:u w:val="single"/>
        </w:rPr>
        <w:t xml:space="preserve">Duties </w:t>
      </w:r>
    </w:p>
    <w:p w14:paraId="75F048C0" w14:textId="43703FC6" w:rsidR="009B217C" w:rsidRPr="00D52631" w:rsidRDefault="009B217C" w:rsidP="009B217C">
      <w:pPr>
        <w:numPr>
          <w:ilvl w:val="1"/>
          <w:numId w:val="1"/>
        </w:numPr>
        <w:spacing w:after="120"/>
        <w:jc w:val="both"/>
        <w:rPr>
          <w:rFonts w:ascii="Times New Roman" w:hAnsi="Times New Roman"/>
          <w:noProof w:val="0"/>
          <w:color w:val="000000" w:themeColor="text1"/>
        </w:rPr>
      </w:pPr>
      <w:r w:rsidRPr="00D52631">
        <w:rPr>
          <w:rFonts w:ascii="Times New Roman" w:hAnsi="Times New Roman"/>
          <w:b/>
          <w:noProof w:val="0"/>
          <w:color w:val="000000" w:themeColor="text1"/>
        </w:rPr>
        <w:t>Duties of Licensor</w:t>
      </w:r>
      <w:r w:rsidRPr="00D52631">
        <w:rPr>
          <w:rFonts w:ascii="Times New Roman" w:hAnsi="Times New Roman"/>
          <w:noProof w:val="0"/>
          <w:color w:val="000000" w:themeColor="text1"/>
        </w:rPr>
        <w:t xml:space="preserve">.  </w:t>
      </w:r>
      <w:r w:rsidR="00C273B4" w:rsidRPr="00D52631">
        <w:rPr>
          <w:rFonts w:ascii="Times New Roman" w:hAnsi="Times New Roman"/>
          <w:b/>
          <w:noProof w:val="0"/>
          <w:color w:val="000000" w:themeColor="text1"/>
        </w:rPr>
        <w:t xml:space="preserve">Licensor </w:t>
      </w:r>
      <w:r w:rsidR="00C273B4" w:rsidRPr="00D52631">
        <w:rPr>
          <w:rFonts w:ascii="Times New Roman" w:hAnsi="Times New Roman"/>
          <w:noProof w:val="0"/>
          <w:color w:val="000000" w:themeColor="text1"/>
        </w:rPr>
        <w:t xml:space="preserve">shall provide </w:t>
      </w:r>
      <w:r w:rsidR="00C273B4" w:rsidRPr="00D52631">
        <w:rPr>
          <w:rFonts w:ascii="Times New Roman" w:hAnsi="Times New Roman"/>
          <w:b/>
          <w:noProof w:val="0"/>
          <w:color w:val="000000" w:themeColor="text1"/>
        </w:rPr>
        <w:t xml:space="preserve">Licensee </w:t>
      </w:r>
      <w:r w:rsidR="00C273B4" w:rsidRPr="00D52631">
        <w:rPr>
          <w:rFonts w:ascii="Times New Roman" w:hAnsi="Times New Roman"/>
          <w:noProof w:val="0"/>
          <w:color w:val="000000" w:themeColor="text1"/>
        </w:rPr>
        <w:t xml:space="preserve">with access to a central database, which will allow </w:t>
      </w:r>
      <w:r w:rsidR="00C273B4" w:rsidRPr="00D52631">
        <w:rPr>
          <w:rFonts w:ascii="Times New Roman" w:hAnsi="Times New Roman"/>
          <w:b/>
          <w:noProof w:val="0"/>
          <w:color w:val="000000" w:themeColor="text1"/>
        </w:rPr>
        <w:t>Licensee</w:t>
      </w:r>
      <w:r w:rsidR="00C273B4" w:rsidRPr="00D52631">
        <w:rPr>
          <w:rFonts w:ascii="Times New Roman" w:hAnsi="Times New Roman"/>
          <w:noProof w:val="0"/>
          <w:color w:val="000000" w:themeColor="text1"/>
        </w:rPr>
        <w:t xml:space="preserve">’s chapter members to upload the experience points earned by such chapter members during each </w:t>
      </w:r>
      <w:r w:rsidR="00C273B4" w:rsidRPr="00D52631">
        <w:rPr>
          <w:rFonts w:ascii="Times New Roman" w:hAnsi="Times New Roman"/>
          <w:b/>
          <w:noProof w:val="0"/>
          <w:color w:val="000000" w:themeColor="text1"/>
          <w:szCs w:val="24"/>
        </w:rPr>
        <w:t>NERO</w:t>
      </w:r>
      <w:r w:rsidR="00C273B4" w:rsidRPr="00D52631">
        <w:rPr>
          <w:rFonts w:ascii="Times New Roman" w:hAnsi="Times New Roman"/>
          <w:noProof w:val="0"/>
          <w:color w:val="000000" w:themeColor="text1"/>
        </w:rPr>
        <w:t xml:space="preserve"> event, and which will allow </w:t>
      </w:r>
      <w:r w:rsidR="00C273B4" w:rsidRPr="00D52631">
        <w:rPr>
          <w:rFonts w:ascii="Times New Roman" w:hAnsi="Times New Roman"/>
          <w:b/>
          <w:noProof w:val="0"/>
          <w:color w:val="000000" w:themeColor="text1"/>
        </w:rPr>
        <w:t>Licensor</w:t>
      </w:r>
      <w:r w:rsidR="00C273B4" w:rsidRPr="00D52631">
        <w:rPr>
          <w:rFonts w:ascii="Times New Roman" w:hAnsi="Times New Roman"/>
          <w:noProof w:val="0"/>
          <w:color w:val="000000" w:themeColor="text1"/>
        </w:rPr>
        <w:t xml:space="preserve"> to view experience points and history for each chapter member.  </w:t>
      </w:r>
      <w:r w:rsidR="00C273B4" w:rsidRPr="00D52631">
        <w:rPr>
          <w:rFonts w:ascii="Times New Roman" w:hAnsi="Times New Roman"/>
          <w:b/>
          <w:noProof w:val="0"/>
          <w:color w:val="000000" w:themeColor="text1"/>
        </w:rPr>
        <w:t xml:space="preserve">Licensor </w:t>
      </w:r>
      <w:r w:rsidR="00B53441" w:rsidRPr="00D52631">
        <w:rPr>
          <w:rFonts w:ascii="Times New Roman" w:hAnsi="Times New Roman"/>
          <w:noProof w:val="0"/>
          <w:color w:val="000000" w:themeColor="text1"/>
        </w:rPr>
        <w:t>may</w:t>
      </w:r>
      <w:r w:rsidR="00C273B4" w:rsidRPr="00D52631">
        <w:rPr>
          <w:rFonts w:ascii="Times New Roman" w:hAnsi="Times New Roman"/>
          <w:noProof w:val="0"/>
          <w:color w:val="000000" w:themeColor="text1"/>
        </w:rPr>
        <w:t xml:space="preserve"> use a portion of the </w:t>
      </w:r>
      <w:r w:rsidR="008A578F" w:rsidRPr="00D52631">
        <w:rPr>
          <w:rFonts w:ascii="Times New Roman" w:hAnsi="Times New Roman"/>
          <w:noProof w:val="0"/>
          <w:color w:val="000000" w:themeColor="text1"/>
        </w:rPr>
        <w:t>annual</w:t>
      </w:r>
      <w:r w:rsidR="00C273B4" w:rsidRPr="00D52631">
        <w:rPr>
          <w:rFonts w:ascii="Times New Roman" w:hAnsi="Times New Roman"/>
          <w:noProof w:val="0"/>
          <w:color w:val="000000" w:themeColor="text1"/>
        </w:rPr>
        <w:t xml:space="preserve"> fees described in Section 3 to pay for the marketing and promotion of </w:t>
      </w:r>
      <w:r w:rsidR="00C273B4" w:rsidRPr="00D52631">
        <w:rPr>
          <w:rFonts w:ascii="Times New Roman" w:hAnsi="Times New Roman"/>
          <w:b/>
          <w:noProof w:val="0"/>
          <w:color w:val="000000" w:themeColor="text1"/>
          <w:szCs w:val="24"/>
        </w:rPr>
        <w:t>NERO</w:t>
      </w:r>
      <w:r w:rsidR="000C3C40" w:rsidRPr="00D52631">
        <w:rPr>
          <w:rFonts w:ascii="Times New Roman" w:hAnsi="Times New Roman"/>
          <w:noProof w:val="0"/>
          <w:color w:val="000000" w:themeColor="text1"/>
          <w:szCs w:val="24"/>
        </w:rPr>
        <w:t xml:space="preserve">. </w:t>
      </w:r>
      <w:r w:rsidR="0012123B" w:rsidRPr="00D52631">
        <w:rPr>
          <w:rFonts w:ascii="Times New Roman" w:hAnsi="Times New Roman"/>
          <w:b/>
          <w:noProof w:val="0"/>
          <w:color w:val="000000" w:themeColor="text1"/>
        </w:rPr>
        <w:t xml:space="preserve">Licensor </w:t>
      </w:r>
      <w:r w:rsidR="0012123B" w:rsidRPr="00D52631">
        <w:rPr>
          <w:rFonts w:ascii="Times New Roman" w:hAnsi="Times New Roman"/>
          <w:noProof w:val="0"/>
          <w:color w:val="000000" w:themeColor="text1"/>
        </w:rPr>
        <w:t>shall organize</w:t>
      </w:r>
      <w:r w:rsidR="00600E49" w:rsidRPr="00D52631">
        <w:rPr>
          <w:rFonts w:ascii="Times New Roman" w:hAnsi="Times New Roman"/>
          <w:noProof w:val="0"/>
          <w:color w:val="000000" w:themeColor="text1"/>
        </w:rPr>
        <w:t xml:space="preserve">, </w:t>
      </w:r>
      <w:r w:rsidR="0012123B" w:rsidRPr="00D52631">
        <w:rPr>
          <w:rFonts w:ascii="Times New Roman" w:hAnsi="Times New Roman"/>
          <w:noProof w:val="0"/>
          <w:color w:val="000000" w:themeColor="text1"/>
        </w:rPr>
        <w:t>oversee</w:t>
      </w:r>
      <w:r w:rsidR="006D718B" w:rsidRPr="00D52631">
        <w:rPr>
          <w:rFonts w:ascii="Times New Roman" w:hAnsi="Times New Roman"/>
          <w:noProof w:val="0"/>
          <w:color w:val="000000" w:themeColor="text1"/>
        </w:rPr>
        <w:t xml:space="preserve"> and establish the rules governing </w:t>
      </w:r>
      <w:r w:rsidR="0012123B" w:rsidRPr="00D52631">
        <w:rPr>
          <w:rFonts w:ascii="Times New Roman" w:hAnsi="Times New Roman"/>
          <w:b/>
          <w:noProof w:val="0"/>
          <w:color w:val="000000" w:themeColor="text1"/>
          <w:szCs w:val="24"/>
        </w:rPr>
        <w:t>NERO</w:t>
      </w:r>
      <w:r w:rsidR="0012123B" w:rsidRPr="00D52631">
        <w:rPr>
          <w:rFonts w:ascii="Times New Roman" w:hAnsi="Times New Roman"/>
          <w:noProof w:val="0"/>
          <w:color w:val="000000" w:themeColor="text1"/>
          <w:szCs w:val="24"/>
        </w:rPr>
        <w:t>’s</w:t>
      </w:r>
      <w:r w:rsidR="0012123B" w:rsidRPr="00D52631">
        <w:rPr>
          <w:rFonts w:ascii="Times New Roman" w:hAnsi="Times New Roman"/>
          <w:b/>
          <w:noProof w:val="0"/>
          <w:color w:val="000000" w:themeColor="text1"/>
          <w:szCs w:val="24"/>
        </w:rPr>
        <w:t xml:space="preserve"> </w:t>
      </w:r>
      <w:r w:rsidR="0012123B" w:rsidRPr="00D52631">
        <w:rPr>
          <w:rFonts w:ascii="Times New Roman" w:hAnsi="Times New Roman"/>
          <w:noProof w:val="0"/>
          <w:color w:val="000000" w:themeColor="text1"/>
        </w:rPr>
        <w:t>regional and national councils</w:t>
      </w:r>
      <w:r w:rsidR="00B015E3" w:rsidRPr="00D52631">
        <w:rPr>
          <w:rFonts w:ascii="Times New Roman" w:hAnsi="Times New Roman"/>
          <w:noProof w:val="0"/>
          <w:color w:val="000000" w:themeColor="text1"/>
        </w:rPr>
        <w:t xml:space="preserve">, as described in greater detail on </w:t>
      </w:r>
      <w:r w:rsidR="00B015E3" w:rsidRPr="00D52631">
        <w:rPr>
          <w:rFonts w:ascii="Times New Roman" w:hAnsi="Times New Roman"/>
          <w:noProof w:val="0"/>
          <w:color w:val="000000" w:themeColor="text1"/>
          <w:u w:val="single"/>
        </w:rPr>
        <w:t>Exhibit A</w:t>
      </w:r>
      <w:r w:rsidR="00B015E3" w:rsidRPr="00D52631">
        <w:rPr>
          <w:rFonts w:ascii="Times New Roman" w:hAnsi="Times New Roman"/>
          <w:noProof w:val="0"/>
          <w:color w:val="000000" w:themeColor="text1"/>
        </w:rPr>
        <w:t xml:space="preserve"> attached hereto and incorporated herein.  </w:t>
      </w:r>
      <w:r w:rsidR="00B015E3" w:rsidRPr="00D52631">
        <w:rPr>
          <w:rFonts w:ascii="Times New Roman" w:hAnsi="Times New Roman"/>
          <w:b/>
          <w:noProof w:val="0"/>
          <w:color w:val="000000" w:themeColor="text1"/>
        </w:rPr>
        <w:t xml:space="preserve">Licensee </w:t>
      </w:r>
      <w:r w:rsidR="00B015E3" w:rsidRPr="00D52631">
        <w:rPr>
          <w:rFonts w:ascii="Times New Roman" w:hAnsi="Times New Roman"/>
          <w:noProof w:val="0"/>
          <w:color w:val="000000" w:themeColor="text1"/>
        </w:rPr>
        <w:t>hereby acknowledge</w:t>
      </w:r>
      <w:r w:rsidR="006D718B" w:rsidRPr="00D52631">
        <w:rPr>
          <w:rFonts w:ascii="Times New Roman" w:hAnsi="Times New Roman"/>
          <w:noProof w:val="0"/>
          <w:color w:val="000000" w:themeColor="text1"/>
        </w:rPr>
        <w:t>s</w:t>
      </w:r>
      <w:r w:rsidR="00B015E3" w:rsidRPr="00D52631">
        <w:rPr>
          <w:rFonts w:ascii="Times New Roman" w:hAnsi="Times New Roman"/>
          <w:noProof w:val="0"/>
          <w:color w:val="000000" w:themeColor="text1"/>
        </w:rPr>
        <w:t xml:space="preserve"> and agrees that </w:t>
      </w:r>
      <w:r w:rsidR="00B015E3" w:rsidRPr="00D52631">
        <w:rPr>
          <w:rFonts w:ascii="Times New Roman" w:hAnsi="Times New Roman"/>
          <w:b/>
          <w:noProof w:val="0"/>
          <w:color w:val="000000" w:themeColor="text1"/>
        </w:rPr>
        <w:lastRenderedPageBreak/>
        <w:t xml:space="preserve">Licensor </w:t>
      </w:r>
      <w:r w:rsidR="00B015E3" w:rsidRPr="00D52631">
        <w:rPr>
          <w:rFonts w:ascii="Times New Roman" w:hAnsi="Times New Roman"/>
          <w:noProof w:val="0"/>
          <w:color w:val="000000" w:themeColor="text1"/>
        </w:rPr>
        <w:t xml:space="preserve">shall have the right to update </w:t>
      </w:r>
      <w:r w:rsidR="00B015E3" w:rsidRPr="00D52631">
        <w:rPr>
          <w:rFonts w:ascii="Times New Roman" w:hAnsi="Times New Roman"/>
          <w:noProof w:val="0"/>
          <w:color w:val="000000" w:themeColor="text1"/>
          <w:u w:val="single"/>
        </w:rPr>
        <w:t>Exhibit A</w:t>
      </w:r>
      <w:r w:rsidR="00B015E3" w:rsidRPr="00D52631">
        <w:rPr>
          <w:rFonts w:ascii="Times New Roman" w:hAnsi="Times New Roman"/>
          <w:noProof w:val="0"/>
          <w:color w:val="000000" w:themeColor="text1"/>
        </w:rPr>
        <w:t xml:space="preserve"> from time to time, without </w:t>
      </w:r>
      <w:r w:rsidR="005F44DC" w:rsidRPr="00D52631">
        <w:rPr>
          <w:rFonts w:ascii="Times New Roman" w:hAnsi="Times New Roman"/>
          <w:noProof w:val="0"/>
          <w:color w:val="000000" w:themeColor="text1"/>
        </w:rPr>
        <w:t>needing</w:t>
      </w:r>
      <w:r w:rsidR="00B015E3" w:rsidRPr="00D52631">
        <w:rPr>
          <w:rFonts w:ascii="Times New Roman" w:hAnsi="Times New Roman"/>
          <w:noProof w:val="0"/>
          <w:color w:val="000000" w:themeColor="text1"/>
        </w:rPr>
        <w:t xml:space="preserve"> to obtain </w:t>
      </w:r>
      <w:r w:rsidR="00B015E3" w:rsidRPr="00D52631">
        <w:rPr>
          <w:rFonts w:ascii="Times New Roman" w:hAnsi="Times New Roman"/>
          <w:b/>
          <w:noProof w:val="0"/>
          <w:color w:val="000000" w:themeColor="text1"/>
        </w:rPr>
        <w:t>Licensee</w:t>
      </w:r>
      <w:r w:rsidR="00B015E3" w:rsidRPr="00D52631">
        <w:rPr>
          <w:rFonts w:ascii="Times New Roman" w:hAnsi="Times New Roman"/>
          <w:noProof w:val="0"/>
          <w:color w:val="000000" w:themeColor="text1"/>
        </w:rPr>
        <w:t xml:space="preserve">’s </w:t>
      </w:r>
      <w:r w:rsidR="00D01B81" w:rsidRPr="00D52631">
        <w:rPr>
          <w:rFonts w:ascii="Times New Roman" w:hAnsi="Times New Roman"/>
          <w:noProof w:val="0"/>
          <w:color w:val="000000" w:themeColor="text1"/>
        </w:rPr>
        <w:t xml:space="preserve">prior </w:t>
      </w:r>
      <w:r w:rsidR="00B015E3" w:rsidRPr="00D52631">
        <w:rPr>
          <w:rFonts w:ascii="Times New Roman" w:hAnsi="Times New Roman"/>
          <w:noProof w:val="0"/>
          <w:color w:val="000000" w:themeColor="text1"/>
        </w:rPr>
        <w:t>consent.</w:t>
      </w:r>
    </w:p>
    <w:p w14:paraId="77D3ABCB" w14:textId="696748FC" w:rsidR="00645F40" w:rsidRPr="000C3C40" w:rsidRDefault="009B217C" w:rsidP="00C42E86">
      <w:pPr>
        <w:numPr>
          <w:ilvl w:val="1"/>
          <w:numId w:val="1"/>
        </w:numPr>
        <w:spacing w:after="120"/>
        <w:jc w:val="both"/>
        <w:rPr>
          <w:rFonts w:ascii="Times New Roman" w:hAnsi="Times New Roman"/>
          <w:noProof w:val="0"/>
          <w:color w:val="000000" w:themeColor="text1"/>
        </w:rPr>
      </w:pPr>
      <w:r w:rsidRPr="002E0F4D">
        <w:rPr>
          <w:rFonts w:ascii="Times New Roman" w:hAnsi="Times New Roman"/>
          <w:b/>
          <w:noProof w:val="0"/>
          <w:color w:val="000000" w:themeColor="text1"/>
        </w:rPr>
        <w:t>Duties of Licensee</w:t>
      </w:r>
      <w:r w:rsidRPr="002E0F4D">
        <w:rPr>
          <w:rFonts w:ascii="Times New Roman" w:hAnsi="Times New Roman"/>
          <w:noProof w:val="0"/>
          <w:color w:val="000000" w:themeColor="text1"/>
        </w:rPr>
        <w:t>.</w:t>
      </w:r>
      <w:r w:rsidRPr="002E0F4D">
        <w:rPr>
          <w:rFonts w:ascii="Times New Roman" w:hAnsi="Times New Roman"/>
          <w:b/>
          <w:noProof w:val="0"/>
          <w:color w:val="000000" w:themeColor="text1"/>
        </w:rPr>
        <w:t xml:space="preserve">  </w:t>
      </w:r>
      <w:r w:rsidR="00B3525C" w:rsidRPr="000C3C40">
        <w:rPr>
          <w:rFonts w:ascii="Times New Roman" w:hAnsi="Times New Roman"/>
          <w:b/>
          <w:noProof w:val="0"/>
          <w:color w:val="000000" w:themeColor="text1"/>
        </w:rPr>
        <w:t>Licensee</w:t>
      </w:r>
      <w:r w:rsidR="00131975" w:rsidRPr="000C3C40">
        <w:rPr>
          <w:rFonts w:ascii="Times New Roman" w:hAnsi="Times New Roman"/>
          <w:noProof w:val="0"/>
          <w:color w:val="000000" w:themeColor="text1"/>
        </w:rPr>
        <w:t xml:space="preserve"> shall </w:t>
      </w:r>
      <w:r w:rsidR="00C7778D" w:rsidRPr="000C3C40">
        <w:rPr>
          <w:rFonts w:ascii="Times New Roman" w:hAnsi="Times New Roman"/>
          <w:noProof w:val="0"/>
          <w:color w:val="000000" w:themeColor="text1"/>
        </w:rPr>
        <w:t xml:space="preserve">oversee the </w:t>
      </w:r>
      <w:r w:rsidR="00C7778D" w:rsidRPr="000C3C40">
        <w:rPr>
          <w:rFonts w:ascii="Times New Roman" w:hAnsi="Times New Roman"/>
          <w:b/>
          <w:noProof w:val="0"/>
          <w:color w:val="000000" w:themeColor="text1"/>
        </w:rPr>
        <w:t xml:space="preserve">NERO </w:t>
      </w:r>
      <w:r w:rsidR="00C7778D" w:rsidRPr="000C3C40">
        <w:rPr>
          <w:rFonts w:ascii="Times New Roman" w:hAnsi="Times New Roman"/>
          <w:noProof w:val="0"/>
          <w:color w:val="000000" w:themeColor="text1"/>
        </w:rPr>
        <w:t xml:space="preserve">events </w:t>
      </w:r>
      <w:r w:rsidR="008634C1" w:rsidRPr="000C3C40">
        <w:rPr>
          <w:rFonts w:ascii="Times New Roman" w:hAnsi="Times New Roman"/>
          <w:noProof w:val="0"/>
          <w:color w:val="000000" w:themeColor="text1"/>
        </w:rPr>
        <w:t>conducted by</w:t>
      </w:r>
      <w:r w:rsidR="00C7778D" w:rsidRPr="000C3C40">
        <w:rPr>
          <w:rFonts w:ascii="Times New Roman" w:hAnsi="Times New Roman"/>
          <w:noProof w:val="0"/>
          <w:color w:val="000000" w:themeColor="text1"/>
        </w:rPr>
        <w:t xml:space="preserve"> </w:t>
      </w:r>
      <w:r w:rsidR="00C7778D" w:rsidRPr="000C3C40">
        <w:rPr>
          <w:rFonts w:ascii="Times New Roman" w:hAnsi="Times New Roman"/>
          <w:b/>
          <w:noProof w:val="0"/>
          <w:color w:val="000000" w:themeColor="text1"/>
        </w:rPr>
        <w:t>Licensee</w:t>
      </w:r>
      <w:r w:rsidR="00C7778D" w:rsidRPr="000C3C40">
        <w:rPr>
          <w:rFonts w:ascii="Times New Roman" w:hAnsi="Times New Roman"/>
          <w:noProof w:val="0"/>
          <w:color w:val="000000" w:themeColor="text1"/>
        </w:rPr>
        <w:t>’s chapter members</w:t>
      </w:r>
      <w:r w:rsidR="00645F40" w:rsidRPr="000C3C40">
        <w:rPr>
          <w:rFonts w:ascii="Times New Roman" w:hAnsi="Times New Roman"/>
          <w:noProof w:val="0"/>
          <w:color w:val="000000" w:themeColor="text1"/>
        </w:rPr>
        <w:t xml:space="preserve">, but </w:t>
      </w:r>
      <w:r w:rsidR="00645F40" w:rsidRPr="000C3C40">
        <w:rPr>
          <w:rFonts w:ascii="Times New Roman" w:hAnsi="Times New Roman"/>
          <w:b/>
          <w:noProof w:val="0"/>
          <w:color w:val="000000" w:themeColor="text1"/>
        </w:rPr>
        <w:t>Licensee</w:t>
      </w:r>
      <w:r w:rsidR="00645F40" w:rsidRPr="000C3C40">
        <w:rPr>
          <w:rFonts w:ascii="Times New Roman" w:hAnsi="Times New Roman"/>
          <w:noProof w:val="0"/>
          <w:color w:val="000000" w:themeColor="text1"/>
        </w:rPr>
        <w:t xml:space="preserve"> is hereby granted significant autonomy</w:t>
      </w:r>
      <w:r w:rsidR="002D28A1" w:rsidRPr="000C3C40">
        <w:rPr>
          <w:rFonts w:ascii="Times New Roman" w:hAnsi="Times New Roman"/>
          <w:noProof w:val="0"/>
          <w:color w:val="000000" w:themeColor="text1"/>
        </w:rPr>
        <w:t xml:space="preserve"> by </w:t>
      </w:r>
      <w:r w:rsidR="002D28A1" w:rsidRPr="000C3C40">
        <w:rPr>
          <w:rFonts w:ascii="Times New Roman" w:hAnsi="Times New Roman"/>
          <w:b/>
          <w:noProof w:val="0"/>
          <w:color w:val="000000" w:themeColor="text1"/>
        </w:rPr>
        <w:t>Licensor</w:t>
      </w:r>
      <w:r w:rsidR="00645F40" w:rsidRPr="000C3C40">
        <w:rPr>
          <w:rFonts w:ascii="Times New Roman" w:hAnsi="Times New Roman"/>
          <w:noProof w:val="0"/>
          <w:color w:val="000000" w:themeColor="text1"/>
        </w:rPr>
        <w:t xml:space="preserve"> </w:t>
      </w:r>
      <w:r w:rsidR="002D28A1" w:rsidRPr="000C3C40">
        <w:rPr>
          <w:rFonts w:ascii="Times New Roman" w:hAnsi="Times New Roman"/>
          <w:noProof w:val="0"/>
          <w:color w:val="000000" w:themeColor="text1"/>
        </w:rPr>
        <w:t>regarding</w:t>
      </w:r>
      <w:r w:rsidR="00645F40" w:rsidRPr="000C3C40">
        <w:rPr>
          <w:rFonts w:ascii="Times New Roman" w:hAnsi="Times New Roman"/>
          <w:noProof w:val="0"/>
          <w:color w:val="000000" w:themeColor="text1"/>
        </w:rPr>
        <w:t xml:space="preserve"> how </w:t>
      </w:r>
      <w:r w:rsidR="00645F40" w:rsidRPr="000C3C40">
        <w:rPr>
          <w:rFonts w:ascii="Times New Roman" w:hAnsi="Times New Roman"/>
          <w:b/>
          <w:noProof w:val="0"/>
          <w:color w:val="000000" w:themeColor="text1"/>
        </w:rPr>
        <w:t>Licensee</w:t>
      </w:r>
      <w:r w:rsidR="00645F40" w:rsidRPr="000C3C40">
        <w:rPr>
          <w:rFonts w:ascii="Times New Roman" w:hAnsi="Times New Roman"/>
          <w:noProof w:val="0"/>
          <w:color w:val="000000" w:themeColor="text1"/>
        </w:rPr>
        <w:t xml:space="preserve"> schedules and </w:t>
      </w:r>
      <w:r w:rsidR="006D718B" w:rsidRPr="000C3C40">
        <w:rPr>
          <w:rFonts w:ascii="Times New Roman" w:hAnsi="Times New Roman"/>
          <w:noProof w:val="0"/>
          <w:color w:val="000000" w:themeColor="text1"/>
        </w:rPr>
        <w:t>manages</w:t>
      </w:r>
      <w:r w:rsidR="00645F40" w:rsidRPr="000C3C40">
        <w:rPr>
          <w:rFonts w:ascii="Times New Roman" w:hAnsi="Times New Roman"/>
          <w:noProof w:val="0"/>
          <w:color w:val="000000" w:themeColor="text1"/>
        </w:rPr>
        <w:t xml:space="preserve"> such </w:t>
      </w:r>
      <w:r w:rsidR="00645F40" w:rsidRPr="000C3C40">
        <w:rPr>
          <w:rFonts w:ascii="Times New Roman" w:hAnsi="Times New Roman"/>
          <w:b/>
          <w:noProof w:val="0"/>
          <w:color w:val="000000" w:themeColor="text1"/>
        </w:rPr>
        <w:t xml:space="preserve">NERO </w:t>
      </w:r>
      <w:r w:rsidR="00645F40" w:rsidRPr="000C3C40">
        <w:rPr>
          <w:rFonts w:ascii="Times New Roman" w:hAnsi="Times New Roman"/>
          <w:noProof w:val="0"/>
          <w:color w:val="000000" w:themeColor="text1"/>
        </w:rPr>
        <w:t>events</w:t>
      </w:r>
      <w:r w:rsidR="002D28A1" w:rsidRPr="000C3C40">
        <w:rPr>
          <w:rFonts w:ascii="Times New Roman" w:hAnsi="Times New Roman"/>
          <w:noProof w:val="0"/>
          <w:color w:val="000000" w:themeColor="text1"/>
        </w:rPr>
        <w:t xml:space="preserve">, as long as </w:t>
      </w:r>
      <w:r w:rsidR="00DA582B" w:rsidRPr="000C3C40">
        <w:rPr>
          <w:rFonts w:ascii="Times New Roman" w:hAnsi="Times New Roman"/>
          <w:noProof w:val="0"/>
          <w:color w:val="000000" w:themeColor="text1"/>
        </w:rPr>
        <w:t xml:space="preserve">such </w:t>
      </w:r>
      <w:r w:rsidR="006D718B" w:rsidRPr="000C3C40">
        <w:rPr>
          <w:rFonts w:ascii="Times New Roman" w:hAnsi="Times New Roman"/>
          <w:b/>
          <w:noProof w:val="0"/>
          <w:color w:val="000000" w:themeColor="text1"/>
        </w:rPr>
        <w:t xml:space="preserve">NERO </w:t>
      </w:r>
      <w:r w:rsidR="00DA582B" w:rsidRPr="000C3C40">
        <w:rPr>
          <w:rFonts w:ascii="Times New Roman" w:hAnsi="Times New Roman"/>
          <w:noProof w:val="0"/>
          <w:color w:val="000000" w:themeColor="text1"/>
        </w:rPr>
        <w:t>events do not violate</w:t>
      </w:r>
      <w:r w:rsidR="00D64CEF" w:rsidRPr="000C3C40">
        <w:rPr>
          <w:rFonts w:ascii="Times New Roman" w:hAnsi="Times New Roman"/>
          <w:noProof w:val="0"/>
          <w:color w:val="000000" w:themeColor="text1"/>
        </w:rPr>
        <w:t xml:space="preserve"> (i)</w:t>
      </w:r>
      <w:r w:rsidR="00DA582B" w:rsidRPr="000C3C40">
        <w:rPr>
          <w:rFonts w:ascii="Times New Roman" w:hAnsi="Times New Roman"/>
          <w:noProof w:val="0"/>
          <w:color w:val="000000" w:themeColor="text1"/>
        </w:rPr>
        <w:t xml:space="preserve"> any of the terms or conditions of this </w:t>
      </w:r>
      <w:r w:rsidR="00DA582B" w:rsidRPr="000C3C40">
        <w:rPr>
          <w:rFonts w:ascii="Times New Roman" w:hAnsi="Times New Roman"/>
          <w:b/>
          <w:noProof w:val="0"/>
          <w:color w:val="000000" w:themeColor="text1"/>
        </w:rPr>
        <w:t>Agreement</w:t>
      </w:r>
      <w:r w:rsidR="00D64CEF" w:rsidRPr="000C3C40">
        <w:rPr>
          <w:rFonts w:ascii="Times New Roman" w:hAnsi="Times New Roman"/>
          <w:noProof w:val="0"/>
          <w:color w:val="000000" w:themeColor="text1"/>
        </w:rPr>
        <w:t xml:space="preserve"> or (ii) </w:t>
      </w:r>
      <w:r w:rsidR="000120B5" w:rsidRPr="000C3C40">
        <w:rPr>
          <w:rFonts w:ascii="Times New Roman" w:hAnsi="Times New Roman"/>
          <w:noProof w:val="0"/>
          <w:color w:val="000000" w:themeColor="text1"/>
        </w:rPr>
        <w:t xml:space="preserve">any of the </w:t>
      </w:r>
      <w:r w:rsidR="000120B5" w:rsidRPr="000C3C40">
        <w:rPr>
          <w:rFonts w:ascii="Times New Roman" w:hAnsi="Times New Roman"/>
          <w:b/>
          <w:noProof w:val="0"/>
          <w:color w:val="000000" w:themeColor="text1"/>
        </w:rPr>
        <w:t xml:space="preserve">National </w:t>
      </w:r>
      <w:r w:rsidR="000120B5" w:rsidRPr="000C3C40">
        <w:rPr>
          <w:rFonts w:ascii="Times New Roman" w:hAnsi="Times New Roman"/>
          <w:b/>
          <w:noProof w:val="0"/>
          <w:color w:val="000000" w:themeColor="text1"/>
          <w:szCs w:val="24"/>
        </w:rPr>
        <w:t xml:space="preserve">NERO Rules </w:t>
      </w:r>
      <w:r w:rsidR="000120B5" w:rsidRPr="000C3C40">
        <w:rPr>
          <w:rFonts w:ascii="Times New Roman" w:hAnsi="Times New Roman"/>
          <w:noProof w:val="0"/>
          <w:color w:val="000000" w:themeColor="text1"/>
          <w:szCs w:val="24"/>
        </w:rPr>
        <w:t xml:space="preserve">(as defined in </w:t>
      </w:r>
      <w:r w:rsidR="000120B5" w:rsidRPr="000C3C40">
        <w:rPr>
          <w:rFonts w:ascii="Times New Roman" w:hAnsi="Times New Roman"/>
          <w:noProof w:val="0"/>
          <w:color w:val="000000" w:themeColor="text1"/>
          <w:u w:val="single"/>
        </w:rPr>
        <w:t>Exhibit A</w:t>
      </w:r>
      <w:r w:rsidR="000120B5" w:rsidRPr="000C3C40">
        <w:rPr>
          <w:rFonts w:ascii="Times New Roman" w:hAnsi="Times New Roman"/>
          <w:noProof w:val="0"/>
          <w:color w:val="000000" w:themeColor="text1"/>
        </w:rPr>
        <w:t>)</w:t>
      </w:r>
      <w:r w:rsidR="00645F40" w:rsidRPr="000C3C40">
        <w:rPr>
          <w:rFonts w:ascii="Times New Roman" w:hAnsi="Times New Roman"/>
          <w:noProof w:val="0"/>
          <w:color w:val="000000" w:themeColor="text1"/>
        </w:rPr>
        <w:t>.</w:t>
      </w:r>
      <w:r w:rsidR="007C739F" w:rsidRPr="000C3C40">
        <w:rPr>
          <w:rFonts w:ascii="Times New Roman" w:hAnsi="Times New Roman"/>
          <w:noProof w:val="0"/>
          <w:color w:val="000000" w:themeColor="text1"/>
        </w:rPr>
        <w:t xml:space="preserve">  </w:t>
      </w:r>
      <w:r w:rsidR="007C739F" w:rsidRPr="000C3C40">
        <w:rPr>
          <w:rFonts w:ascii="Times New Roman" w:hAnsi="Times New Roman"/>
          <w:b/>
          <w:noProof w:val="0"/>
          <w:color w:val="000000" w:themeColor="text1"/>
        </w:rPr>
        <w:t>Licensee</w:t>
      </w:r>
      <w:r w:rsidR="007C739F" w:rsidRPr="000C3C40">
        <w:rPr>
          <w:rFonts w:ascii="Times New Roman" w:hAnsi="Times New Roman"/>
          <w:noProof w:val="0"/>
          <w:color w:val="000000" w:themeColor="text1"/>
        </w:rPr>
        <w:t xml:space="preserve"> shall nominate</w:t>
      </w:r>
      <w:r w:rsidR="006D718B" w:rsidRPr="000C3C40">
        <w:rPr>
          <w:rFonts w:ascii="Times New Roman" w:hAnsi="Times New Roman"/>
          <w:noProof w:val="0"/>
          <w:color w:val="000000" w:themeColor="text1"/>
        </w:rPr>
        <w:t>, or oversee the nomination of,</w:t>
      </w:r>
      <w:r w:rsidR="007C739F" w:rsidRPr="000C3C40">
        <w:rPr>
          <w:rFonts w:ascii="Times New Roman" w:hAnsi="Times New Roman"/>
          <w:noProof w:val="0"/>
          <w:color w:val="000000" w:themeColor="text1"/>
        </w:rPr>
        <w:t xml:space="preserve"> </w:t>
      </w:r>
      <w:r w:rsidR="006D718B" w:rsidRPr="000C3C40">
        <w:rPr>
          <w:rFonts w:ascii="Times New Roman" w:hAnsi="Times New Roman"/>
          <w:noProof w:val="0"/>
          <w:color w:val="000000" w:themeColor="text1"/>
        </w:rPr>
        <w:t>potential candidates</w:t>
      </w:r>
      <w:r w:rsidR="007C739F" w:rsidRPr="000C3C40">
        <w:rPr>
          <w:rFonts w:ascii="Times New Roman" w:hAnsi="Times New Roman"/>
          <w:noProof w:val="0"/>
          <w:color w:val="000000" w:themeColor="text1"/>
        </w:rPr>
        <w:t xml:space="preserve"> to serve on the applicable regional </w:t>
      </w:r>
      <w:r w:rsidR="007C739F" w:rsidRPr="000C3C40">
        <w:rPr>
          <w:rFonts w:ascii="Times New Roman" w:hAnsi="Times New Roman"/>
          <w:b/>
          <w:noProof w:val="0"/>
          <w:color w:val="000000" w:themeColor="text1"/>
        </w:rPr>
        <w:t xml:space="preserve">NERO </w:t>
      </w:r>
      <w:r w:rsidR="007C739F" w:rsidRPr="000C3C40">
        <w:rPr>
          <w:rFonts w:ascii="Times New Roman" w:hAnsi="Times New Roman"/>
          <w:noProof w:val="0"/>
          <w:color w:val="000000" w:themeColor="text1"/>
        </w:rPr>
        <w:t>coun</w:t>
      </w:r>
      <w:r w:rsidR="00D7376C" w:rsidRPr="000C3C40">
        <w:rPr>
          <w:rFonts w:ascii="Times New Roman" w:hAnsi="Times New Roman"/>
          <w:noProof w:val="0"/>
          <w:color w:val="000000" w:themeColor="text1"/>
        </w:rPr>
        <w:t>c</w:t>
      </w:r>
      <w:r w:rsidR="007C739F" w:rsidRPr="000C3C40">
        <w:rPr>
          <w:rFonts w:ascii="Times New Roman" w:hAnsi="Times New Roman"/>
          <w:noProof w:val="0"/>
          <w:color w:val="000000" w:themeColor="text1"/>
        </w:rPr>
        <w:t xml:space="preserve">il.  </w:t>
      </w:r>
      <w:r w:rsidR="00D7376C" w:rsidRPr="000C3C40">
        <w:rPr>
          <w:rFonts w:ascii="Times New Roman" w:hAnsi="Times New Roman"/>
          <w:b/>
          <w:noProof w:val="0"/>
          <w:color w:val="000000" w:themeColor="text1"/>
        </w:rPr>
        <w:t>Licensee</w:t>
      </w:r>
      <w:r w:rsidR="00D7376C" w:rsidRPr="000C3C40">
        <w:rPr>
          <w:rFonts w:ascii="Times New Roman" w:hAnsi="Times New Roman"/>
          <w:noProof w:val="0"/>
          <w:color w:val="000000" w:themeColor="text1"/>
        </w:rPr>
        <w:t xml:space="preserve"> shall, upon reasonable notice from </w:t>
      </w:r>
      <w:r w:rsidR="00D7376C" w:rsidRPr="000C3C40">
        <w:rPr>
          <w:rFonts w:ascii="Times New Roman" w:hAnsi="Times New Roman"/>
          <w:b/>
          <w:noProof w:val="0"/>
          <w:color w:val="000000" w:themeColor="text1"/>
        </w:rPr>
        <w:t>Licensor</w:t>
      </w:r>
      <w:r w:rsidR="00D7376C" w:rsidRPr="000C3C40">
        <w:rPr>
          <w:rFonts w:ascii="Times New Roman" w:hAnsi="Times New Roman"/>
          <w:noProof w:val="0"/>
          <w:color w:val="000000" w:themeColor="text1"/>
        </w:rPr>
        <w:t xml:space="preserve">, furnish such information and proper assistance to </w:t>
      </w:r>
      <w:r w:rsidR="00D7376C" w:rsidRPr="000C3C40">
        <w:rPr>
          <w:rFonts w:ascii="Times New Roman" w:hAnsi="Times New Roman"/>
          <w:b/>
          <w:noProof w:val="0"/>
          <w:color w:val="000000" w:themeColor="text1"/>
        </w:rPr>
        <w:t>Licensor</w:t>
      </w:r>
      <w:r w:rsidR="00D7376C" w:rsidRPr="000C3C40">
        <w:rPr>
          <w:rFonts w:ascii="Times New Roman" w:hAnsi="Times New Roman"/>
          <w:noProof w:val="0"/>
          <w:color w:val="000000" w:themeColor="text1"/>
        </w:rPr>
        <w:t xml:space="preserve"> as </w:t>
      </w:r>
      <w:r w:rsidR="00D7376C" w:rsidRPr="000C3C40">
        <w:rPr>
          <w:rFonts w:ascii="Times New Roman" w:hAnsi="Times New Roman"/>
          <w:b/>
          <w:noProof w:val="0"/>
          <w:color w:val="000000" w:themeColor="text1"/>
        </w:rPr>
        <w:t>Licensor</w:t>
      </w:r>
      <w:r w:rsidR="00D7376C" w:rsidRPr="000C3C40">
        <w:rPr>
          <w:rFonts w:ascii="Times New Roman" w:hAnsi="Times New Roman"/>
          <w:noProof w:val="0"/>
          <w:color w:val="000000" w:themeColor="text1"/>
        </w:rPr>
        <w:t xml:space="preserve"> may reasonably require in connection with any litigation in which </w:t>
      </w:r>
      <w:r w:rsidR="00D7376C" w:rsidRPr="000C3C40">
        <w:rPr>
          <w:rFonts w:ascii="Times New Roman" w:hAnsi="Times New Roman"/>
          <w:b/>
          <w:noProof w:val="0"/>
          <w:color w:val="000000" w:themeColor="text1"/>
        </w:rPr>
        <w:t>Licensor</w:t>
      </w:r>
      <w:r w:rsidR="00D7376C" w:rsidRPr="000C3C40">
        <w:rPr>
          <w:rFonts w:ascii="Times New Roman" w:hAnsi="Times New Roman"/>
          <w:noProof w:val="0"/>
          <w:color w:val="000000" w:themeColor="text1"/>
        </w:rPr>
        <w:t xml:space="preserve"> is, or may become, a party either during or after the term of this </w:t>
      </w:r>
      <w:r w:rsidR="00D7376C" w:rsidRPr="000C3C40">
        <w:rPr>
          <w:rFonts w:ascii="Times New Roman" w:hAnsi="Times New Roman"/>
          <w:b/>
          <w:noProof w:val="0"/>
          <w:color w:val="000000" w:themeColor="text1"/>
        </w:rPr>
        <w:t>Agreement</w:t>
      </w:r>
      <w:r w:rsidR="00D7376C" w:rsidRPr="000C3C40">
        <w:rPr>
          <w:rFonts w:ascii="Times New Roman" w:hAnsi="Times New Roman"/>
          <w:noProof w:val="0"/>
          <w:color w:val="000000" w:themeColor="text1"/>
        </w:rPr>
        <w:t>.</w:t>
      </w:r>
    </w:p>
    <w:p w14:paraId="607A5B26" w14:textId="2E0408C5" w:rsidR="00131975" w:rsidRPr="00D52631" w:rsidRDefault="001550EB">
      <w:pPr>
        <w:numPr>
          <w:ilvl w:val="0"/>
          <w:numId w:val="1"/>
        </w:numPr>
        <w:spacing w:after="120"/>
        <w:rPr>
          <w:rFonts w:ascii="Times New Roman" w:hAnsi="Times New Roman"/>
          <w:noProof w:val="0"/>
          <w:color w:val="000000" w:themeColor="text1"/>
          <w:u w:val="single"/>
        </w:rPr>
      </w:pPr>
      <w:r w:rsidRPr="00D52631">
        <w:rPr>
          <w:rFonts w:ascii="Times New Roman" w:hAnsi="Times New Roman"/>
          <w:noProof w:val="0"/>
          <w:color w:val="000000" w:themeColor="text1"/>
          <w:u w:val="single"/>
        </w:rPr>
        <w:t>Compensation</w:t>
      </w:r>
    </w:p>
    <w:p w14:paraId="06B0C1F8" w14:textId="4D005092" w:rsidR="008174FF" w:rsidRPr="00D52631" w:rsidRDefault="008174FF" w:rsidP="008174FF">
      <w:pPr>
        <w:numPr>
          <w:ilvl w:val="1"/>
          <w:numId w:val="1"/>
        </w:numPr>
        <w:spacing w:after="120"/>
        <w:jc w:val="both"/>
        <w:rPr>
          <w:rFonts w:ascii="Times New Roman" w:hAnsi="Times New Roman"/>
          <w:noProof w:val="0"/>
          <w:color w:val="000000" w:themeColor="text1"/>
        </w:rPr>
      </w:pPr>
      <w:r w:rsidRPr="00D52631">
        <w:rPr>
          <w:rFonts w:ascii="Times New Roman" w:hAnsi="Times New Roman"/>
          <w:b/>
          <w:noProof w:val="0"/>
          <w:color w:val="000000" w:themeColor="text1"/>
        </w:rPr>
        <w:t>Annual Fees</w:t>
      </w:r>
      <w:r w:rsidRPr="00D52631">
        <w:rPr>
          <w:rFonts w:ascii="Times New Roman" w:hAnsi="Times New Roman"/>
          <w:noProof w:val="0"/>
          <w:color w:val="000000" w:themeColor="text1"/>
        </w:rPr>
        <w:t xml:space="preserve">.  In consideration for </w:t>
      </w:r>
      <w:r w:rsidRPr="00D52631">
        <w:rPr>
          <w:rFonts w:ascii="Times New Roman" w:hAnsi="Times New Roman"/>
          <w:b/>
          <w:noProof w:val="0"/>
          <w:color w:val="000000" w:themeColor="text1"/>
        </w:rPr>
        <w:t>Licensor</w:t>
      </w:r>
      <w:r w:rsidRPr="00D52631">
        <w:rPr>
          <w:rFonts w:ascii="Times New Roman" w:hAnsi="Times New Roman"/>
          <w:noProof w:val="0"/>
          <w:color w:val="000000" w:themeColor="text1"/>
        </w:rPr>
        <w:t xml:space="preserve">’s performance under this </w:t>
      </w:r>
      <w:r w:rsidRPr="00D52631">
        <w:rPr>
          <w:rFonts w:ascii="Times New Roman" w:hAnsi="Times New Roman"/>
          <w:b/>
          <w:noProof w:val="0"/>
          <w:color w:val="000000" w:themeColor="text1"/>
        </w:rPr>
        <w:t>Agreement</w:t>
      </w:r>
      <w:r w:rsidRPr="00D52631">
        <w:rPr>
          <w:rFonts w:ascii="Times New Roman" w:hAnsi="Times New Roman"/>
          <w:noProof w:val="0"/>
          <w:color w:val="000000" w:themeColor="text1"/>
        </w:rPr>
        <w:t>, for the license granted by</w:t>
      </w:r>
      <w:r w:rsidRPr="00D52631">
        <w:rPr>
          <w:rFonts w:ascii="Times New Roman" w:hAnsi="Times New Roman"/>
          <w:b/>
          <w:noProof w:val="0"/>
          <w:color w:val="000000" w:themeColor="text1"/>
        </w:rPr>
        <w:t xml:space="preserve"> Licensor </w:t>
      </w:r>
      <w:r w:rsidRPr="00D52631">
        <w:rPr>
          <w:rFonts w:ascii="Times New Roman" w:hAnsi="Times New Roman"/>
          <w:noProof w:val="0"/>
          <w:color w:val="000000" w:themeColor="text1"/>
        </w:rPr>
        <w:t xml:space="preserve">to </w:t>
      </w:r>
      <w:r w:rsidRPr="00D52631">
        <w:rPr>
          <w:rFonts w:ascii="Times New Roman" w:hAnsi="Times New Roman"/>
          <w:b/>
          <w:noProof w:val="0"/>
          <w:color w:val="000000" w:themeColor="text1"/>
        </w:rPr>
        <w:t xml:space="preserve">Licensee </w:t>
      </w:r>
      <w:r w:rsidRPr="00D52631">
        <w:rPr>
          <w:rFonts w:ascii="Times New Roman" w:hAnsi="Times New Roman"/>
          <w:noProof w:val="0"/>
          <w:color w:val="000000" w:themeColor="text1"/>
        </w:rPr>
        <w:t xml:space="preserve">to use the </w:t>
      </w:r>
      <w:r w:rsidRPr="00D52631">
        <w:rPr>
          <w:rFonts w:ascii="Times New Roman" w:hAnsi="Times New Roman"/>
          <w:b/>
          <w:noProof w:val="0"/>
          <w:color w:val="000000" w:themeColor="text1"/>
        </w:rPr>
        <w:t xml:space="preserve">Intellectual Property </w:t>
      </w:r>
      <w:r w:rsidRPr="00D52631">
        <w:rPr>
          <w:rFonts w:ascii="Times New Roman" w:hAnsi="Times New Roman"/>
          <w:noProof w:val="0"/>
          <w:color w:val="000000" w:themeColor="text1"/>
        </w:rPr>
        <w:t xml:space="preserve">(as described in greater detail in Section 1) and for Licensee’s access to the central database (as described in greater detail in Section 2), </w:t>
      </w:r>
      <w:r w:rsidRPr="00D52631">
        <w:rPr>
          <w:rFonts w:ascii="Times New Roman" w:hAnsi="Times New Roman"/>
          <w:b/>
          <w:noProof w:val="0"/>
          <w:color w:val="000000" w:themeColor="text1"/>
        </w:rPr>
        <w:t xml:space="preserve">Licensee </w:t>
      </w:r>
      <w:r w:rsidRPr="00D52631">
        <w:rPr>
          <w:rFonts w:ascii="Times New Roman" w:hAnsi="Times New Roman"/>
          <w:noProof w:val="0"/>
          <w:color w:val="000000" w:themeColor="text1"/>
        </w:rPr>
        <w:t xml:space="preserve">hereby agrees to pay </w:t>
      </w:r>
      <w:r w:rsidRPr="00D52631">
        <w:rPr>
          <w:rFonts w:ascii="Times New Roman" w:hAnsi="Times New Roman"/>
          <w:b/>
          <w:noProof w:val="0"/>
          <w:color w:val="000000" w:themeColor="text1"/>
        </w:rPr>
        <w:t xml:space="preserve">Licensor </w:t>
      </w:r>
      <w:r w:rsidRPr="00D52631">
        <w:rPr>
          <w:rFonts w:ascii="Times New Roman" w:hAnsi="Times New Roman"/>
          <w:noProof w:val="0"/>
          <w:color w:val="000000" w:themeColor="text1"/>
        </w:rPr>
        <w:t>an annual fee of one hundred dollars ($100.00) per year (the “</w:t>
      </w:r>
      <w:r w:rsidRPr="00D52631">
        <w:rPr>
          <w:rFonts w:ascii="Times New Roman" w:hAnsi="Times New Roman"/>
          <w:b/>
          <w:noProof w:val="0"/>
          <w:color w:val="000000" w:themeColor="text1"/>
        </w:rPr>
        <w:t>Annual Fee</w:t>
      </w:r>
      <w:r w:rsidRPr="00D52631">
        <w:rPr>
          <w:rFonts w:ascii="Times New Roman" w:hAnsi="Times New Roman"/>
          <w:noProof w:val="0"/>
          <w:color w:val="000000" w:themeColor="text1"/>
        </w:rPr>
        <w:t xml:space="preserve">”).  </w:t>
      </w:r>
      <w:r w:rsidRPr="00D52631">
        <w:rPr>
          <w:rFonts w:ascii="Times New Roman" w:hAnsi="Times New Roman"/>
          <w:b/>
          <w:noProof w:val="0"/>
          <w:color w:val="000000" w:themeColor="text1"/>
        </w:rPr>
        <w:t>Licensor</w:t>
      </w:r>
      <w:r w:rsidRPr="00D52631">
        <w:rPr>
          <w:rFonts w:ascii="Times New Roman" w:hAnsi="Times New Roman"/>
          <w:noProof w:val="0"/>
          <w:color w:val="000000" w:themeColor="text1"/>
        </w:rPr>
        <w:t xml:space="preserve"> may increase this annual fee with at least ninety (90) days’ notice to </w:t>
      </w:r>
      <w:r w:rsidRPr="00D52631">
        <w:rPr>
          <w:rFonts w:ascii="Times New Roman" w:hAnsi="Times New Roman"/>
          <w:b/>
          <w:noProof w:val="0"/>
          <w:color w:val="000000" w:themeColor="text1"/>
        </w:rPr>
        <w:t>Licensee</w:t>
      </w:r>
      <w:r w:rsidRPr="00D52631">
        <w:rPr>
          <w:rFonts w:ascii="Times New Roman" w:hAnsi="Times New Roman"/>
          <w:noProof w:val="0"/>
          <w:color w:val="000000" w:themeColor="text1"/>
        </w:rPr>
        <w:t xml:space="preserve">, but in no event may the </w:t>
      </w:r>
      <w:r w:rsidR="008A578F" w:rsidRPr="00D52631">
        <w:rPr>
          <w:rFonts w:ascii="Times New Roman" w:hAnsi="Times New Roman"/>
          <w:noProof w:val="0"/>
          <w:color w:val="000000" w:themeColor="text1"/>
        </w:rPr>
        <w:t>annual</w:t>
      </w:r>
      <w:r w:rsidRPr="00D52631">
        <w:rPr>
          <w:rFonts w:ascii="Times New Roman" w:hAnsi="Times New Roman"/>
          <w:noProof w:val="0"/>
          <w:color w:val="000000" w:themeColor="text1"/>
        </w:rPr>
        <w:t xml:space="preserve"> fee increase more than five percent (5%) per year.</w:t>
      </w:r>
    </w:p>
    <w:p w14:paraId="303937D8" w14:textId="493915BE" w:rsidR="00402731" w:rsidRPr="00D52631" w:rsidRDefault="008174FF" w:rsidP="008174FF">
      <w:pPr>
        <w:numPr>
          <w:ilvl w:val="1"/>
          <w:numId w:val="1"/>
        </w:numPr>
        <w:spacing w:after="120"/>
        <w:jc w:val="both"/>
        <w:rPr>
          <w:rFonts w:ascii="Times New Roman" w:hAnsi="Times New Roman"/>
          <w:noProof w:val="0"/>
          <w:color w:val="000000" w:themeColor="text1"/>
        </w:rPr>
      </w:pPr>
      <w:r w:rsidRPr="00D52631">
        <w:rPr>
          <w:rFonts w:ascii="Times New Roman" w:hAnsi="Times New Roman"/>
          <w:b/>
          <w:noProof w:val="0"/>
          <w:color w:val="000000" w:themeColor="text1"/>
        </w:rPr>
        <w:t>Payment Terms</w:t>
      </w:r>
      <w:r w:rsidRPr="00D52631">
        <w:rPr>
          <w:rFonts w:ascii="Times New Roman" w:hAnsi="Times New Roman"/>
          <w:noProof w:val="0"/>
          <w:color w:val="000000" w:themeColor="text1"/>
        </w:rPr>
        <w:t xml:space="preserve">.  </w:t>
      </w:r>
      <w:r w:rsidRPr="00D52631">
        <w:rPr>
          <w:rFonts w:ascii="Times New Roman" w:hAnsi="Times New Roman"/>
          <w:b/>
          <w:noProof w:val="0"/>
          <w:color w:val="000000" w:themeColor="text1"/>
        </w:rPr>
        <w:t xml:space="preserve">Licensee </w:t>
      </w:r>
      <w:r w:rsidRPr="00D52631">
        <w:rPr>
          <w:rFonts w:ascii="Times New Roman" w:hAnsi="Times New Roman"/>
          <w:noProof w:val="0"/>
          <w:color w:val="000000" w:themeColor="text1"/>
        </w:rPr>
        <w:t xml:space="preserve">shall pay </w:t>
      </w:r>
      <w:r w:rsidRPr="00D52631">
        <w:rPr>
          <w:rFonts w:ascii="Times New Roman" w:hAnsi="Times New Roman"/>
          <w:b/>
          <w:noProof w:val="0"/>
          <w:color w:val="000000" w:themeColor="text1"/>
        </w:rPr>
        <w:t>Licensor</w:t>
      </w:r>
      <w:r w:rsidRPr="00D52631">
        <w:rPr>
          <w:rFonts w:ascii="Times New Roman" w:hAnsi="Times New Roman"/>
          <w:noProof w:val="0"/>
          <w:color w:val="000000" w:themeColor="text1"/>
        </w:rPr>
        <w:t xml:space="preserve"> the </w:t>
      </w:r>
      <w:r w:rsidRPr="00D52631">
        <w:rPr>
          <w:rFonts w:ascii="Times New Roman" w:hAnsi="Times New Roman"/>
          <w:b/>
          <w:noProof w:val="0"/>
          <w:color w:val="000000" w:themeColor="text1"/>
        </w:rPr>
        <w:t>Annual Fee</w:t>
      </w:r>
      <w:r w:rsidRPr="00D52631">
        <w:rPr>
          <w:rFonts w:ascii="Times New Roman" w:hAnsi="Times New Roman"/>
          <w:noProof w:val="0"/>
          <w:color w:val="000000" w:themeColor="text1"/>
        </w:rPr>
        <w:t xml:space="preserve"> on the </w:t>
      </w:r>
      <w:r w:rsidRPr="00D52631">
        <w:rPr>
          <w:rFonts w:ascii="Times New Roman" w:hAnsi="Times New Roman"/>
          <w:b/>
          <w:noProof w:val="0"/>
          <w:color w:val="000000" w:themeColor="text1"/>
        </w:rPr>
        <w:t>Effective Date</w:t>
      </w:r>
      <w:r w:rsidRPr="00D52631">
        <w:rPr>
          <w:rFonts w:ascii="Times New Roman" w:hAnsi="Times New Roman"/>
          <w:noProof w:val="0"/>
          <w:color w:val="000000" w:themeColor="text1"/>
        </w:rPr>
        <w:t xml:space="preserve"> of this </w:t>
      </w:r>
      <w:r w:rsidRPr="00D52631">
        <w:rPr>
          <w:rFonts w:ascii="Times New Roman" w:hAnsi="Times New Roman"/>
          <w:b/>
          <w:noProof w:val="0"/>
          <w:color w:val="000000" w:themeColor="text1"/>
        </w:rPr>
        <w:t>Agreement</w:t>
      </w:r>
      <w:r w:rsidRPr="00D52631">
        <w:rPr>
          <w:rFonts w:ascii="Times New Roman" w:hAnsi="Times New Roman"/>
          <w:noProof w:val="0"/>
          <w:color w:val="000000" w:themeColor="text1"/>
        </w:rPr>
        <w:t xml:space="preserve"> and upon each anniversary of </w:t>
      </w:r>
      <w:r w:rsidRPr="00D52631">
        <w:rPr>
          <w:rFonts w:ascii="Times New Roman" w:hAnsi="Times New Roman"/>
          <w:b/>
          <w:noProof w:val="0"/>
          <w:color w:val="000000" w:themeColor="text1"/>
        </w:rPr>
        <w:t xml:space="preserve">Effective Date </w:t>
      </w:r>
      <w:r w:rsidRPr="00D52631">
        <w:rPr>
          <w:rFonts w:ascii="Times New Roman" w:hAnsi="Times New Roman"/>
          <w:noProof w:val="0"/>
          <w:color w:val="000000" w:themeColor="text1"/>
        </w:rPr>
        <w:t>during the</w:t>
      </w:r>
      <w:r w:rsidRPr="00D52631">
        <w:rPr>
          <w:rFonts w:ascii="Times New Roman" w:hAnsi="Times New Roman"/>
          <w:b/>
          <w:noProof w:val="0"/>
          <w:color w:val="000000" w:themeColor="text1"/>
        </w:rPr>
        <w:t xml:space="preserve"> Term</w:t>
      </w:r>
      <w:r w:rsidRPr="00D52631">
        <w:rPr>
          <w:rFonts w:ascii="Times New Roman" w:hAnsi="Times New Roman"/>
          <w:noProof w:val="0"/>
          <w:color w:val="000000" w:themeColor="text1"/>
        </w:rPr>
        <w:t>.  Any late payment shall accrue an interest charge of one and one-half percent (1.5%) per month for each month or portion of a month that such late payment remains unpaid</w:t>
      </w:r>
      <w:r w:rsidR="00402731" w:rsidRPr="00D52631">
        <w:rPr>
          <w:rFonts w:ascii="Times New Roman" w:hAnsi="Times New Roman"/>
          <w:noProof w:val="0"/>
          <w:color w:val="000000" w:themeColor="text1"/>
        </w:rPr>
        <w:t>.</w:t>
      </w:r>
    </w:p>
    <w:p w14:paraId="2925E25B" w14:textId="77777777" w:rsidR="00131975" w:rsidRPr="002E0F4D" w:rsidRDefault="00131975" w:rsidP="00C622F9">
      <w:pPr>
        <w:keepNext/>
        <w:widowControl w:val="0"/>
        <w:numPr>
          <w:ilvl w:val="0"/>
          <w:numId w:val="1"/>
        </w:numPr>
        <w:spacing w:after="120"/>
        <w:rPr>
          <w:rFonts w:ascii="Times New Roman" w:hAnsi="Times New Roman"/>
          <w:noProof w:val="0"/>
          <w:color w:val="000000" w:themeColor="text1"/>
          <w:szCs w:val="24"/>
          <w:u w:val="single"/>
        </w:rPr>
      </w:pPr>
      <w:r w:rsidRPr="002E0F4D">
        <w:rPr>
          <w:rFonts w:ascii="Times New Roman" w:hAnsi="Times New Roman"/>
          <w:noProof w:val="0"/>
          <w:color w:val="000000" w:themeColor="text1"/>
          <w:szCs w:val="24"/>
          <w:u w:val="single"/>
        </w:rPr>
        <w:t>Term and Termination</w:t>
      </w:r>
    </w:p>
    <w:p w14:paraId="2D697CD3" w14:textId="6331299E" w:rsidR="00131975" w:rsidRPr="000C3C40" w:rsidRDefault="00131975" w:rsidP="00AA5721">
      <w:pPr>
        <w:numPr>
          <w:ilvl w:val="1"/>
          <w:numId w:val="1"/>
        </w:numPr>
        <w:spacing w:after="120"/>
        <w:jc w:val="both"/>
        <w:rPr>
          <w:rFonts w:ascii="Times New Roman" w:hAnsi="Times New Roman"/>
          <w:noProof w:val="0"/>
          <w:color w:val="000000" w:themeColor="text1"/>
        </w:rPr>
      </w:pPr>
      <w:r w:rsidRPr="000C3C40">
        <w:rPr>
          <w:rFonts w:ascii="Times New Roman" w:hAnsi="Times New Roman"/>
          <w:b/>
          <w:noProof w:val="0"/>
          <w:color w:val="000000" w:themeColor="text1"/>
          <w:szCs w:val="24"/>
        </w:rPr>
        <w:t>Effective Date</w:t>
      </w:r>
      <w:r w:rsidR="0008417C" w:rsidRPr="000C3C40">
        <w:rPr>
          <w:rFonts w:ascii="Times New Roman" w:hAnsi="Times New Roman"/>
          <w:noProof w:val="0"/>
          <w:color w:val="000000" w:themeColor="text1"/>
          <w:szCs w:val="24"/>
        </w:rPr>
        <w:t xml:space="preserve">. </w:t>
      </w:r>
      <w:r w:rsidRPr="000C3C40">
        <w:rPr>
          <w:rFonts w:ascii="Times New Roman" w:hAnsi="Times New Roman"/>
          <w:noProof w:val="0"/>
          <w:color w:val="000000" w:themeColor="text1"/>
          <w:szCs w:val="24"/>
        </w:rPr>
        <w:t xml:space="preserve"> </w:t>
      </w:r>
      <w:r w:rsidR="00373433" w:rsidRPr="000C3C40">
        <w:rPr>
          <w:rFonts w:ascii="Times New Roman" w:hAnsi="Times New Roman"/>
          <w:noProof w:val="0"/>
          <w:color w:val="000000" w:themeColor="text1"/>
          <w:szCs w:val="24"/>
        </w:rPr>
        <w:t xml:space="preserve">This </w:t>
      </w:r>
      <w:r w:rsidR="00373433" w:rsidRPr="000C3C40">
        <w:rPr>
          <w:rFonts w:ascii="Times New Roman" w:hAnsi="Times New Roman"/>
          <w:b/>
          <w:noProof w:val="0"/>
          <w:color w:val="000000" w:themeColor="text1"/>
          <w:szCs w:val="24"/>
        </w:rPr>
        <w:t>Agreement</w:t>
      </w:r>
      <w:r w:rsidR="00373433" w:rsidRPr="000C3C40">
        <w:rPr>
          <w:rFonts w:ascii="Times New Roman" w:hAnsi="Times New Roman"/>
          <w:noProof w:val="0"/>
          <w:color w:val="000000" w:themeColor="text1"/>
          <w:szCs w:val="24"/>
        </w:rPr>
        <w:t xml:space="preserve"> is effective the day upon which both parties execute this </w:t>
      </w:r>
      <w:r w:rsidR="00373433" w:rsidRPr="000C3C40">
        <w:rPr>
          <w:rFonts w:ascii="Times New Roman" w:hAnsi="Times New Roman"/>
          <w:b/>
          <w:noProof w:val="0"/>
          <w:color w:val="000000" w:themeColor="text1"/>
          <w:szCs w:val="24"/>
        </w:rPr>
        <w:t>Agreement</w:t>
      </w:r>
      <w:r w:rsidR="00373433" w:rsidRPr="000C3C40">
        <w:rPr>
          <w:rFonts w:ascii="Times New Roman" w:hAnsi="Times New Roman"/>
          <w:noProof w:val="0"/>
          <w:color w:val="000000" w:themeColor="text1"/>
          <w:szCs w:val="24"/>
        </w:rPr>
        <w:t>, or, if not executed by both parties the same day, the day upon which the second</w:t>
      </w:r>
      <w:r w:rsidR="00373433" w:rsidRPr="000C3C40">
        <w:rPr>
          <w:rFonts w:ascii="Times New Roman" w:hAnsi="Times New Roman"/>
          <w:noProof w:val="0"/>
          <w:color w:val="000000" w:themeColor="text1"/>
        </w:rPr>
        <w:t xml:space="preserve"> (2</w:t>
      </w:r>
      <w:r w:rsidR="00373433" w:rsidRPr="000C3C40">
        <w:rPr>
          <w:rFonts w:ascii="Times New Roman" w:hAnsi="Times New Roman"/>
          <w:noProof w:val="0"/>
          <w:color w:val="000000" w:themeColor="text1"/>
          <w:vertAlign w:val="superscript"/>
        </w:rPr>
        <w:t>nd</w:t>
      </w:r>
      <w:r w:rsidR="00373433" w:rsidRPr="000C3C40">
        <w:rPr>
          <w:rFonts w:ascii="Times New Roman" w:hAnsi="Times New Roman"/>
          <w:noProof w:val="0"/>
          <w:color w:val="000000" w:themeColor="text1"/>
        </w:rPr>
        <w:t xml:space="preserve">) party executes this </w:t>
      </w:r>
      <w:r w:rsidR="00373433" w:rsidRPr="000C3C40">
        <w:rPr>
          <w:rFonts w:ascii="Times New Roman" w:hAnsi="Times New Roman"/>
          <w:b/>
          <w:noProof w:val="0"/>
          <w:color w:val="000000" w:themeColor="text1"/>
        </w:rPr>
        <w:t xml:space="preserve">Agreement </w:t>
      </w:r>
      <w:r w:rsidR="00373433" w:rsidRPr="000C3C40">
        <w:rPr>
          <w:rFonts w:ascii="Times New Roman" w:hAnsi="Times New Roman"/>
          <w:noProof w:val="0"/>
          <w:color w:val="000000" w:themeColor="text1"/>
        </w:rPr>
        <w:t>(the “</w:t>
      </w:r>
      <w:r w:rsidR="00373433" w:rsidRPr="000C3C40">
        <w:rPr>
          <w:rFonts w:ascii="Times New Roman" w:hAnsi="Times New Roman"/>
          <w:b/>
          <w:noProof w:val="0"/>
          <w:color w:val="000000" w:themeColor="text1"/>
        </w:rPr>
        <w:t>Effective Date</w:t>
      </w:r>
      <w:r w:rsidR="00373433" w:rsidRPr="000C3C40">
        <w:rPr>
          <w:rFonts w:ascii="Times New Roman" w:hAnsi="Times New Roman"/>
          <w:noProof w:val="0"/>
          <w:color w:val="000000" w:themeColor="text1"/>
        </w:rPr>
        <w:t>”).</w:t>
      </w:r>
    </w:p>
    <w:p w14:paraId="42E6743B" w14:textId="0BDCFD21" w:rsidR="00131975" w:rsidRPr="000C3C40" w:rsidRDefault="00131975" w:rsidP="00AA5721">
      <w:pPr>
        <w:numPr>
          <w:ilvl w:val="1"/>
          <w:numId w:val="1"/>
        </w:numPr>
        <w:spacing w:after="120"/>
        <w:jc w:val="both"/>
        <w:rPr>
          <w:rFonts w:ascii="Times New Roman" w:hAnsi="Times New Roman"/>
          <w:noProof w:val="0"/>
          <w:color w:val="000000" w:themeColor="text1"/>
        </w:rPr>
      </w:pPr>
      <w:r w:rsidRPr="000C3C40">
        <w:rPr>
          <w:rFonts w:ascii="Times New Roman" w:hAnsi="Times New Roman"/>
          <w:b/>
          <w:noProof w:val="0"/>
          <w:color w:val="000000" w:themeColor="text1"/>
        </w:rPr>
        <w:t>Term</w:t>
      </w:r>
      <w:r w:rsidR="0008417C" w:rsidRPr="000C3C40">
        <w:rPr>
          <w:rFonts w:ascii="Times New Roman" w:hAnsi="Times New Roman"/>
          <w:noProof w:val="0"/>
          <w:color w:val="000000" w:themeColor="text1"/>
        </w:rPr>
        <w:t>.</w:t>
      </w:r>
      <w:r w:rsidRPr="000C3C40">
        <w:rPr>
          <w:rFonts w:ascii="Times New Roman" w:hAnsi="Times New Roman"/>
          <w:noProof w:val="0"/>
          <w:color w:val="000000" w:themeColor="text1"/>
        </w:rPr>
        <w:t xml:space="preserve">  </w:t>
      </w:r>
      <w:r w:rsidR="000C36E2" w:rsidRPr="000C3C40">
        <w:rPr>
          <w:rFonts w:ascii="Times New Roman" w:hAnsi="Times New Roman"/>
          <w:noProof w:val="0"/>
          <w:color w:val="000000" w:themeColor="text1"/>
        </w:rPr>
        <w:t xml:space="preserve">The initial term of this </w:t>
      </w:r>
      <w:r w:rsidR="000C36E2" w:rsidRPr="000C3C40">
        <w:rPr>
          <w:rFonts w:ascii="Times New Roman" w:hAnsi="Times New Roman"/>
          <w:b/>
          <w:noProof w:val="0"/>
          <w:color w:val="000000" w:themeColor="text1"/>
        </w:rPr>
        <w:t>Agreement</w:t>
      </w:r>
      <w:r w:rsidR="000C36E2" w:rsidRPr="000C3C40">
        <w:rPr>
          <w:rFonts w:ascii="Times New Roman" w:hAnsi="Times New Roman"/>
          <w:noProof w:val="0"/>
          <w:color w:val="000000" w:themeColor="text1"/>
        </w:rPr>
        <w:t xml:space="preserve"> is for one (1) year from the </w:t>
      </w:r>
      <w:r w:rsidR="000C36E2" w:rsidRPr="000C3C40">
        <w:rPr>
          <w:rFonts w:ascii="Times New Roman" w:hAnsi="Times New Roman"/>
          <w:b/>
          <w:noProof w:val="0"/>
          <w:color w:val="000000" w:themeColor="text1"/>
        </w:rPr>
        <w:t>Effective Date</w:t>
      </w:r>
      <w:r w:rsidR="000C36E2" w:rsidRPr="000C3C40">
        <w:rPr>
          <w:rFonts w:ascii="Times New Roman" w:hAnsi="Times New Roman"/>
          <w:noProof w:val="0"/>
          <w:color w:val="000000" w:themeColor="text1"/>
        </w:rPr>
        <w:t xml:space="preserve">.  This </w:t>
      </w:r>
      <w:r w:rsidR="000C36E2" w:rsidRPr="000C3C40">
        <w:rPr>
          <w:rFonts w:ascii="Times New Roman" w:hAnsi="Times New Roman"/>
          <w:b/>
          <w:noProof w:val="0"/>
          <w:color w:val="000000" w:themeColor="text1"/>
        </w:rPr>
        <w:t>Agreement</w:t>
      </w:r>
      <w:r w:rsidR="000C36E2" w:rsidRPr="000C3C40">
        <w:rPr>
          <w:rFonts w:ascii="Times New Roman" w:hAnsi="Times New Roman"/>
          <w:noProof w:val="0"/>
          <w:color w:val="000000" w:themeColor="text1"/>
        </w:rPr>
        <w:t xml:space="preserve"> shall automatically renew every year on the anniversary of the </w:t>
      </w:r>
      <w:r w:rsidR="000C36E2" w:rsidRPr="000C3C40">
        <w:rPr>
          <w:rFonts w:ascii="Times New Roman" w:hAnsi="Times New Roman"/>
          <w:b/>
          <w:noProof w:val="0"/>
          <w:color w:val="000000" w:themeColor="text1"/>
        </w:rPr>
        <w:t>Effective Date</w:t>
      </w:r>
      <w:r w:rsidR="000C36E2" w:rsidRPr="000C3C40">
        <w:rPr>
          <w:rFonts w:ascii="Times New Roman" w:hAnsi="Times New Roman"/>
          <w:noProof w:val="0"/>
          <w:color w:val="000000" w:themeColor="text1"/>
        </w:rPr>
        <w:t xml:space="preserve"> for an additional one (1) year term, unless earlier terminated in accordance with the provisions of </w:t>
      </w:r>
      <w:r w:rsidR="00314453" w:rsidRPr="000C3C40">
        <w:rPr>
          <w:rFonts w:ascii="Times New Roman" w:hAnsi="Times New Roman"/>
          <w:noProof w:val="0"/>
          <w:color w:val="000000" w:themeColor="text1"/>
        </w:rPr>
        <w:t xml:space="preserve">Section </w:t>
      </w:r>
      <w:r w:rsidR="00CE2385" w:rsidRPr="000C3C40">
        <w:rPr>
          <w:rFonts w:ascii="Times New Roman" w:hAnsi="Times New Roman"/>
          <w:noProof w:val="0"/>
          <w:color w:val="000000" w:themeColor="text1"/>
        </w:rPr>
        <w:t>4</w:t>
      </w:r>
      <w:r w:rsidR="00314453" w:rsidRPr="000C3C40">
        <w:rPr>
          <w:rFonts w:ascii="Times New Roman" w:hAnsi="Times New Roman"/>
          <w:noProof w:val="0"/>
          <w:color w:val="000000" w:themeColor="text1"/>
        </w:rPr>
        <w:t>.3</w:t>
      </w:r>
      <w:r w:rsidR="000C36E2" w:rsidRPr="000C3C40">
        <w:rPr>
          <w:rFonts w:ascii="Times New Roman" w:hAnsi="Times New Roman"/>
          <w:noProof w:val="0"/>
          <w:color w:val="000000" w:themeColor="text1"/>
        </w:rPr>
        <w:t>.</w:t>
      </w:r>
    </w:p>
    <w:p w14:paraId="1E05E383" w14:textId="77777777" w:rsidR="00131975" w:rsidRPr="000C3C40" w:rsidRDefault="00131975" w:rsidP="00AA5721">
      <w:pPr>
        <w:keepNext/>
        <w:widowControl w:val="0"/>
        <w:numPr>
          <w:ilvl w:val="1"/>
          <w:numId w:val="1"/>
        </w:numPr>
        <w:spacing w:after="120"/>
        <w:jc w:val="both"/>
        <w:rPr>
          <w:rFonts w:ascii="Times New Roman" w:hAnsi="Times New Roman"/>
          <w:noProof w:val="0"/>
          <w:color w:val="000000" w:themeColor="text1"/>
        </w:rPr>
      </w:pPr>
      <w:r w:rsidRPr="000C3C40">
        <w:rPr>
          <w:rFonts w:ascii="Times New Roman" w:hAnsi="Times New Roman"/>
          <w:b/>
          <w:noProof w:val="0"/>
          <w:color w:val="000000" w:themeColor="text1"/>
        </w:rPr>
        <w:t>Termination</w:t>
      </w:r>
      <w:r w:rsidR="0008417C" w:rsidRPr="000C3C40">
        <w:rPr>
          <w:rFonts w:ascii="Times New Roman" w:hAnsi="Times New Roman"/>
          <w:noProof w:val="0"/>
          <w:color w:val="000000" w:themeColor="text1"/>
        </w:rPr>
        <w:t>.</w:t>
      </w:r>
    </w:p>
    <w:p w14:paraId="62F5D787" w14:textId="77777777" w:rsidR="00131975" w:rsidRPr="000C3C40" w:rsidRDefault="00131975" w:rsidP="00AA5721">
      <w:pPr>
        <w:numPr>
          <w:ilvl w:val="2"/>
          <w:numId w:val="1"/>
        </w:numPr>
        <w:spacing w:after="120"/>
        <w:jc w:val="both"/>
        <w:rPr>
          <w:rFonts w:ascii="Times New Roman" w:hAnsi="Times New Roman"/>
          <w:noProof w:val="0"/>
          <w:color w:val="000000" w:themeColor="text1"/>
        </w:rPr>
      </w:pPr>
      <w:r w:rsidRPr="000C3C40">
        <w:rPr>
          <w:rFonts w:ascii="Times New Roman" w:hAnsi="Times New Roman"/>
          <w:noProof w:val="0"/>
          <w:color w:val="000000" w:themeColor="text1"/>
        </w:rPr>
        <w:t xml:space="preserve">This </w:t>
      </w:r>
      <w:r w:rsidRPr="000C3C40">
        <w:rPr>
          <w:rFonts w:ascii="Times New Roman" w:hAnsi="Times New Roman"/>
          <w:b/>
          <w:noProof w:val="0"/>
          <w:color w:val="000000" w:themeColor="text1"/>
        </w:rPr>
        <w:t>Agreement</w:t>
      </w:r>
      <w:r w:rsidRPr="000C3C40">
        <w:rPr>
          <w:rFonts w:ascii="Times New Roman" w:hAnsi="Times New Roman"/>
          <w:noProof w:val="0"/>
          <w:color w:val="000000" w:themeColor="text1"/>
        </w:rPr>
        <w:t xml:space="preserve"> shall terminate immediately upon the happening of </w:t>
      </w:r>
      <w:r w:rsidR="0057121F" w:rsidRPr="000C3C40">
        <w:rPr>
          <w:rFonts w:ascii="Times New Roman" w:hAnsi="Times New Roman"/>
          <w:noProof w:val="0"/>
          <w:color w:val="000000" w:themeColor="text1"/>
        </w:rPr>
        <w:t xml:space="preserve">any of </w:t>
      </w:r>
      <w:r w:rsidRPr="000C3C40">
        <w:rPr>
          <w:rFonts w:ascii="Times New Roman" w:hAnsi="Times New Roman"/>
          <w:noProof w:val="0"/>
          <w:color w:val="000000" w:themeColor="text1"/>
        </w:rPr>
        <w:t>the following events:</w:t>
      </w:r>
    </w:p>
    <w:p w14:paraId="0C5A4610" w14:textId="54318570" w:rsidR="00131975" w:rsidRPr="000C3C40" w:rsidRDefault="00AA5721" w:rsidP="00AA5721">
      <w:pPr>
        <w:numPr>
          <w:ilvl w:val="3"/>
          <w:numId w:val="1"/>
        </w:numPr>
        <w:tabs>
          <w:tab w:val="clear" w:pos="1800"/>
          <w:tab w:val="num" w:pos="1980"/>
        </w:tabs>
        <w:spacing w:after="120"/>
        <w:ind w:left="1980" w:hanging="900"/>
        <w:jc w:val="both"/>
        <w:rPr>
          <w:rFonts w:ascii="Times New Roman" w:hAnsi="Times New Roman"/>
          <w:noProof w:val="0"/>
          <w:color w:val="000000" w:themeColor="text1"/>
        </w:rPr>
      </w:pPr>
      <w:r w:rsidRPr="000C3C40">
        <w:rPr>
          <w:rFonts w:ascii="Times New Roman" w:hAnsi="Times New Roman"/>
          <w:noProof w:val="0"/>
          <w:color w:val="000000" w:themeColor="text1"/>
        </w:rPr>
        <w:t>t</w:t>
      </w:r>
      <w:r w:rsidR="00131975" w:rsidRPr="000C3C40">
        <w:rPr>
          <w:rFonts w:ascii="Times New Roman" w:hAnsi="Times New Roman"/>
          <w:noProof w:val="0"/>
          <w:color w:val="000000" w:themeColor="text1"/>
        </w:rPr>
        <w:t xml:space="preserve">he mutual agreement of </w:t>
      </w:r>
      <w:r w:rsidR="00B3525C" w:rsidRPr="000C3C40">
        <w:rPr>
          <w:rFonts w:ascii="Times New Roman" w:hAnsi="Times New Roman"/>
          <w:b/>
          <w:noProof w:val="0"/>
          <w:color w:val="000000" w:themeColor="text1"/>
        </w:rPr>
        <w:t>Licensee</w:t>
      </w:r>
      <w:r w:rsidR="00131975" w:rsidRPr="000C3C40">
        <w:rPr>
          <w:rFonts w:ascii="Times New Roman" w:hAnsi="Times New Roman"/>
          <w:noProof w:val="0"/>
          <w:color w:val="000000" w:themeColor="text1"/>
        </w:rPr>
        <w:t xml:space="preserve"> and </w:t>
      </w:r>
      <w:r w:rsidR="00B3525C" w:rsidRPr="000C3C40">
        <w:rPr>
          <w:rFonts w:ascii="Times New Roman" w:hAnsi="Times New Roman"/>
          <w:b/>
          <w:noProof w:val="0"/>
          <w:color w:val="000000" w:themeColor="text1"/>
        </w:rPr>
        <w:t>Licensor</w:t>
      </w:r>
      <w:r w:rsidRPr="000C3C40">
        <w:rPr>
          <w:rFonts w:ascii="Times New Roman" w:hAnsi="Times New Roman"/>
          <w:noProof w:val="0"/>
          <w:color w:val="000000" w:themeColor="text1"/>
        </w:rPr>
        <w:t>;</w:t>
      </w:r>
    </w:p>
    <w:p w14:paraId="43066EF5" w14:textId="4236BA5E" w:rsidR="00274DCC" w:rsidRPr="000C3C40" w:rsidRDefault="00AA5721" w:rsidP="00AA5721">
      <w:pPr>
        <w:numPr>
          <w:ilvl w:val="3"/>
          <w:numId w:val="1"/>
        </w:numPr>
        <w:tabs>
          <w:tab w:val="clear" w:pos="1800"/>
          <w:tab w:val="num" w:pos="1980"/>
        </w:tabs>
        <w:spacing w:after="120"/>
        <w:ind w:left="1980" w:hanging="900"/>
        <w:jc w:val="both"/>
        <w:rPr>
          <w:rFonts w:ascii="Times New Roman" w:hAnsi="Times New Roman"/>
          <w:noProof w:val="0"/>
          <w:color w:val="000000" w:themeColor="text1"/>
        </w:rPr>
      </w:pPr>
      <w:r w:rsidRPr="000C3C40">
        <w:rPr>
          <w:rFonts w:ascii="Times New Roman" w:hAnsi="Times New Roman"/>
          <w:noProof w:val="0"/>
          <w:color w:val="000000" w:themeColor="text1"/>
        </w:rPr>
        <w:t>b</w:t>
      </w:r>
      <w:r w:rsidR="00A62B28" w:rsidRPr="000C3C40">
        <w:rPr>
          <w:rFonts w:ascii="Times New Roman" w:hAnsi="Times New Roman"/>
          <w:noProof w:val="0"/>
          <w:color w:val="000000" w:themeColor="text1"/>
        </w:rPr>
        <w:t>y</w:t>
      </w:r>
      <w:r w:rsidRPr="000C3C40">
        <w:rPr>
          <w:rFonts w:ascii="Times New Roman" w:hAnsi="Times New Roman"/>
          <w:noProof w:val="0"/>
          <w:color w:val="000000" w:themeColor="text1"/>
        </w:rPr>
        <w:t xml:space="preserve"> </w:t>
      </w:r>
      <w:r w:rsidR="00B3525C" w:rsidRPr="000C3C40">
        <w:rPr>
          <w:rFonts w:ascii="Times New Roman" w:hAnsi="Times New Roman"/>
          <w:b/>
          <w:noProof w:val="0"/>
          <w:color w:val="000000" w:themeColor="text1"/>
        </w:rPr>
        <w:t>Licensee</w:t>
      </w:r>
      <w:r w:rsidR="00314453" w:rsidRPr="000C3C40">
        <w:rPr>
          <w:rFonts w:ascii="Times New Roman" w:hAnsi="Times New Roman"/>
          <w:noProof w:val="0"/>
          <w:color w:val="000000" w:themeColor="text1"/>
        </w:rPr>
        <w:t>,</w:t>
      </w:r>
      <w:r w:rsidR="00A62B28" w:rsidRPr="000C3C40">
        <w:rPr>
          <w:rFonts w:ascii="Times New Roman" w:hAnsi="Times New Roman"/>
          <w:noProof w:val="0"/>
          <w:color w:val="000000" w:themeColor="text1"/>
        </w:rPr>
        <w:t xml:space="preserve"> with thirty (30) days advance written notice </w:t>
      </w:r>
      <w:r w:rsidR="00314453" w:rsidRPr="000C3C40">
        <w:rPr>
          <w:rFonts w:ascii="Times New Roman" w:hAnsi="Times New Roman"/>
          <w:noProof w:val="0"/>
          <w:color w:val="000000" w:themeColor="text1"/>
        </w:rPr>
        <w:t xml:space="preserve">to </w:t>
      </w:r>
      <w:r w:rsidR="00B3525C" w:rsidRPr="000C3C40">
        <w:rPr>
          <w:rFonts w:ascii="Times New Roman" w:hAnsi="Times New Roman"/>
          <w:b/>
          <w:noProof w:val="0"/>
          <w:color w:val="000000" w:themeColor="text1"/>
        </w:rPr>
        <w:t>Licensor</w:t>
      </w:r>
      <w:r w:rsidRPr="000C3C40">
        <w:rPr>
          <w:rFonts w:ascii="Times New Roman" w:hAnsi="Times New Roman"/>
          <w:noProof w:val="0"/>
          <w:color w:val="000000" w:themeColor="text1"/>
        </w:rPr>
        <w:t>;</w:t>
      </w:r>
    </w:p>
    <w:p w14:paraId="2C4AA77F" w14:textId="1D5DDCFB" w:rsidR="001E5F2E" w:rsidRPr="000C3C40" w:rsidRDefault="001E5F2E" w:rsidP="00AA5721">
      <w:pPr>
        <w:numPr>
          <w:ilvl w:val="3"/>
          <w:numId w:val="1"/>
        </w:numPr>
        <w:tabs>
          <w:tab w:val="clear" w:pos="1800"/>
          <w:tab w:val="num" w:pos="1980"/>
        </w:tabs>
        <w:spacing w:after="120"/>
        <w:ind w:left="1980" w:hanging="900"/>
        <w:jc w:val="both"/>
        <w:rPr>
          <w:rFonts w:ascii="Times New Roman" w:hAnsi="Times New Roman"/>
          <w:noProof w:val="0"/>
          <w:color w:val="000000" w:themeColor="text1"/>
        </w:rPr>
      </w:pPr>
      <w:r w:rsidRPr="000C3C40">
        <w:rPr>
          <w:rFonts w:ascii="Times New Roman" w:hAnsi="Times New Roman"/>
          <w:noProof w:val="0"/>
          <w:color w:val="000000" w:themeColor="text1"/>
        </w:rPr>
        <w:lastRenderedPageBreak/>
        <w:t xml:space="preserve">by </w:t>
      </w:r>
      <w:r w:rsidR="00B3525C" w:rsidRPr="000C3C40">
        <w:rPr>
          <w:rFonts w:ascii="Times New Roman" w:hAnsi="Times New Roman"/>
          <w:b/>
          <w:noProof w:val="0"/>
          <w:color w:val="000000" w:themeColor="text1"/>
        </w:rPr>
        <w:t>Licensor</w:t>
      </w:r>
      <w:r w:rsidR="00314453" w:rsidRPr="000C3C40">
        <w:rPr>
          <w:rFonts w:ascii="Times New Roman" w:hAnsi="Times New Roman"/>
          <w:noProof w:val="0"/>
          <w:color w:val="000000" w:themeColor="text1"/>
        </w:rPr>
        <w:t>,</w:t>
      </w:r>
      <w:r w:rsidRPr="000C3C40">
        <w:rPr>
          <w:rFonts w:ascii="Times New Roman" w:hAnsi="Times New Roman"/>
          <w:noProof w:val="0"/>
          <w:color w:val="000000" w:themeColor="text1"/>
        </w:rPr>
        <w:t xml:space="preserve"> with written notice to </w:t>
      </w:r>
      <w:r w:rsidR="00B3525C" w:rsidRPr="000C3C40">
        <w:rPr>
          <w:rFonts w:ascii="Times New Roman" w:hAnsi="Times New Roman"/>
          <w:b/>
          <w:noProof w:val="0"/>
          <w:color w:val="000000" w:themeColor="text1"/>
        </w:rPr>
        <w:t>Licensee</w:t>
      </w:r>
      <w:r w:rsidRPr="000C3C40">
        <w:rPr>
          <w:rFonts w:ascii="Times New Roman" w:hAnsi="Times New Roman"/>
          <w:noProof w:val="0"/>
          <w:color w:val="000000" w:themeColor="text1"/>
        </w:rPr>
        <w:t>;</w:t>
      </w:r>
    </w:p>
    <w:p w14:paraId="733DD33C" w14:textId="040D51FD" w:rsidR="00131975" w:rsidRPr="000C3C40" w:rsidRDefault="00C54742" w:rsidP="00AA5721">
      <w:pPr>
        <w:numPr>
          <w:ilvl w:val="3"/>
          <w:numId w:val="1"/>
        </w:numPr>
        <w:tabs>
          <w:tab w:val="clear" w:pos="1800"/>
          <w:tab w:val="num" w:pos="1980"/>
        </w:tabs>
        <w:spacing w:after="120"/>
        <w:ind w:left="1980" w:hanging="900"/>
        <w:jc w:val="both"/>
        <w:rPr>
          <w:rFonts w:ascii="Times New Roman" w:hAnsi="Times New Roman"/>
          <w:noProof w:val="0"/>
          <w:color w:val="000000" w:themeColor="text1"/>
        </w:rPr>
      </w:pPr>
      <w:r w:rsidRPr="000C3C40">
        <w:rPr>
          <w:rFonts w:ascii="Times New Roman" w:hAnsi="Times New Roman"/>
          <w:noProof w:val="0"/>
          <w:color w:val="000000" w:themeColor="text1"/>
        </w:rPr>
        <w:t xml:space="preserve">upon </w:t>
      </w:r>
      <w:r w:rsidR="00131975" w:rsidRPr="000C3C40">
        <w:rPr>
          <w:rFonts w:ascii="Times New Roman" w:hAnsi="Times New Roman"/>
          <w:noProof w:val="0"/>
          <w:color w:val="000000" w:themeColor="text1"/>
        </w:rPr>
        <w:t xml:space="preserve">the dissolution and liquidation of </w:t>
      </w:r>
      <w:r w:rsidR="00B3525C" w:rsidRPr="000C3C40">
        <w:rPr>
          <w:rFonts w:ascii="Times New Roman" w:hAnsi="Times New Roman"/>
          <w:b/>
          <w:noProof w:val="0"/>
          <w:color w:val="000000" w:themeColor="text1"/>
        </w:rPr>
        <w:t>Licensor</w:t>
      </w:r>
      <w:r w:rsidR="00A62B28" w:rsidRPr="000C3C40">
        <w:rPr>
          <w:rFonts w:ascii="Times New Roman" w:hAnsi="Times New Roman"/>
          <w:noProof w:val="0"/>
          <w:color w:val="000000" w:themeColor="text1"/>
        </w:rPr>
        <w:t>,</w:t>
      </w:r>
      <w:r w:rsidR="00DE0A00" w:rsidRPr="000C3C40">
        <w:rPr>
          <w:rFonts w:ascii="Times New Roman" w:hAnsi="Times New Roman"/>
          <w:noProof w:val="0"/>
          <w:color w:val="000000" w:themeColor="text1"/>
        </w:rPr>
        <w:t xml:space="preserve"> </w:t>
      </w:r>
      <w:r w:rsidR="009F5574" w:rsidRPr="000C3C40">
        <w:rPr>
          <w:rFonts w:ascii="Times New Roman" w:hAnsi="Times New Roman"/>
          <w:noProof w:val="0"/>
          <w:color w:val="000000" w:themeColor="text1"/>
        </w:rPr>
        <w:t xml:space="preserve">whereby the business of </w:t>
      </w:r>
      <w:r w:rsidR="00B3525C" w:rsidRPr="000C3C40">
        <w:rPr>
          <w:rFonts w:ascii="Times New Roman" w:hAnsi="Times New Roman"/>
          <w:b/>
          <w:noProof w:val="0"/>
          <w:color w:val="000000" w:themeColor="text1"/>
        </w:rPr>
        <w:t>Licensor</w:t>
      </w:r>
      <w:r w:rsidR="00A62B28" w:rsidRPr="000C3C40">
        <w:rPr>
          <w:rFonts w:ascii="Times New Roman" w:hAnsi="Times New Roman"/>
          <w:noProof w:val="0"/>
          <w:color w:val="000000" w:themeColor="text1"/>
        </w:rPr>
        <w:t xml:space="preserve"> </w:t>
      </w:r>
      <w:r w:rsidR="009F5574" w:rsidRPr="000C3C40">
        <w:rPr>
          <w:rFonts w:ascii="Times New Roman" w:hAnsi="Times New Roman"/>
          <w:noProof w:val="0"/>
          <w:color w:val="000000" w:themeColor="text1"/>
        </w:rPr>
        <w:t>is not continued</w:t>
      </w:r>
      <w:r w:rsidR="00622099" w:rsidRPr="000C3C40">
        <w:rPr>
          <w:rFonts w:ascii="Times New Roman" w:hAnsi="Times New Roman"/>
          <w:noProof w:val="0"/>
          <w:color w:val="000000" w:themeColor="text1"/>
        </w:rPr>
        <w:t>;</w:t>
      </w:r>
    </w:p>
    <w:p w14:paraId="063B4236" w14:textId="4371767F" w:rsidR="00B778BF" w:rsidRPr="000C3C40" w:rsidRDefault="00C34FA3" w:rsidP="00AA5721">
      <w:pPr>
        <w:numPr>
          <w:ilvl w:val="3"/>
          <w:numId w:val="1"/>
        </w:numPr>
        <w:tabs>
          <w:tab w:val="clear" w:pos="1800"/>
          <w:tab w:val="num" w:pos="1980"/>
        </w:tabs>
        <w:spacing w:after="120"/>
        <w:ind w:left="1980" w:hanging="900"/>
        <w:jc w:val="both"/>
        <w:rPr>
          <w:rFonts w:ascii="Times New Roman" w:hAnsi="Times New Roman"/>
          <w:noProof w:val="0"/>
          <w:color w:val="000000" w:themeColor="text1"/>
        </w:rPr>
      </w:pPr>
      <w:r w:rsidRPr="000C3C40">
        <w:rPr>
          <w:rFonts w:ascii="Times New Roman" w:hAnsi="Times New Roman"/>
          <w:noProof w:val="0"/>
          <w:color w:val="000000" w:themeColor="text1"/>
        </w:rPr>
        <w:t xml:space="preserve">if </w:t>
      </w:r>
      <w:r w:rsidRPr="000C3C40">
        <w:rPr>
          <w:rFonts w:ascii="Times New Roman" w:hAnsi="Times New Roman"/>
          <w:b/>
          <w:noProof w:val="0"/>
          <w:color w:val="000000" w:themeColor="text1"/>
        </w:rPr>
        <w:t>Licensee</w:t>
      </w:r>
      <w:r w:rsidRPr="000C3C40">
        <w:rPr>
          <w:rFonts w:ascii="Times New Roman" w:hAnsi="Times New Roman"/>
          <w:noProof w:val="0"/>
          <w:color w:val="000000" w:themeColor="text1"/>
        </w:rPr>
        <w:t xml:space="preserve"> is a natural person, then </w:t>
      </w:r>
      <w:r w:rsidR="00736413" w:rsidRPr="000C3C40">
        <w:rPr>
          <w:rFonts w:ascii="Times New Roman" w:hAnsi="Times New Roman"/>
          <w:noProof w:val="0"/>
          <w:color w:val="000000" w:themeColor="text1"/>
        </w:rPr>
        <w:t>upon</w:t>
      </w:r>
      <w:r w:rsidRPr="000C3C40">
        <w:rPr>
          <w:rFonts w:ascii="Times New Roman" w:hAnsi="Times New Roman"/>
          <w:noProof w:val="0"/>
          <w:color w:val="000000" w:themeColor="text1"/>
        </w:rPr>
        <w:t xml:space="preserve"> </w:t>
      </w:r>
      <w:r w:rsidR="00547ABC" w:rsidRPr="000C3C40">
        <w:rPr>
          <w:rFonts w:ascii="Times New Roman" w:hAnsi="Times New Roman"/>
          <w:noProof w:val="0"/>
          <w:color w:val="000000" w:themeColor="text1"/>
        </w:rPr>
        <w:t>the death</w:t>
      </w:r>
      <w:r w:rsidR="00B778BF" w:rsidRPr="000C3C40">
        <w:rPr>
          <w:rFonts w:ascii="Times New Roman" w:hAnsi="Times New Roman"/>
          <w:noProof w:val="0"/>
          <w:color w:val="000000" w:themeColor="text1"/>
        </w:rPr>
        <w:t xml:space="preserve"> of </w:t>
      </w:r>
      <w:r w:rsidR="00B3525C" w:rsidRPr="000C3C40">
        <w:rPr>
          <w:rFonts w:ascii="Times New Roman" w:hAnsi="Times New Roman"/>
          <w:b/>
          <w:noProof w:val="0"/>
          <w:color w:val="000000" w:themeColor="text1"/>
        </w:rPr>
        <w:t>Licensee</w:t>
      </w:r>
      <w:r w:rsidR="00622099" w:rsidRPr="000C3C40">
        <w:rPr>
          <w:rFonts w:ascii="Times New Roman" w:hAnsi="Times New Roman"/>
          <w:noProof w:val="0"/>
          <w:color w:val="000000" w:themeColor="text1"/>
        </w:rPr>
        <w:t xml:space="preserve">; </w:t>
      </w:r>
      <w:r w:rsidRPr="000C3C40">
        <w:rPr>
          <w:rFonts w:ascii="Times New Roman" w:hAnsi="Times New Roman"/>
          <w:noProof w:val="0"/>
          <w:color w:val="000000" w:themeColor="text1"/>
        </w:rPr>
        <w:t>or</w:t>
      </w:r>
    </w:p>
    <w:p w14:paraId="3C61A391" w14:textId="2ADD3DBC" w:rsidR="00736413" w:rsidRPr="000C3C40" w:rsidRDefault="00736413" w:rsidP="00AA5721">
      <w:pPr>
        <w:numPr>
          <w:ilvl w:val="3"/>
          <w:numId w:val="1"/>
        </w:numPr>
        <w:tabs>
          <w:tab w:val="clear" w:pos="1800"/>
          <w:tab w:val="num" w:pos="1980"/>
        </w:tabs>
        <w:spacing w:after="120"/>
        <w:ind w:left="1980" w:hanging="900"/>
        <w:jc w:val="both"/>
        <w:rPr>
          <w:rFonts w:ascii="Times New Roman" w:hAnsi="Times New Roman"/>
          <w:noProof w:val="0"/>
          <w:color w:val="000000" w:themeColor="text1"/>
        </w:rPr>
      </w:pPr>
      <w:r w:rsidRPr="000C3C40">
        <w:rPr>
          <w:rFonts w:ascii="Times New Roman" w:hAnsi="Times New Roman"/>
          <w:noProof w:val="0"/>
          <w:color w:val="000000" w:themeColor="text1"/>
        </w:rPr>
        <w:t xml:space="preserve">if </w:t>
      </w:r>
      <w:r w:rsidRPr="000C3C40">
        <w:rPr>
          <w:rFonts w:ascii="Times New Roman" w:hAnsi="Times New Roman"/>
          <w:b/>
          <w:noProof w:val="0"/>
          <w:color w:val="000000" w:themeColor="text1"/>
        </w:rPr>
        <w:t>Licensee</w:t>
      </w:r>
      <w:r w:rsidRPr="000C3C40">
        <w:rPr>
          <w:rFonts w:ascii="Times New Roman" w:hAnsi="Times New Roman"/>
          <w:noProof w:val="0"/>
          <w:color w:val="000000" w:themeColor="text1"/>
        </w:rPr>
        <w:t xml:space="preserve"> is a business entity, then upon the dissolution and liquidation of </w:t>
      </w:r>
      <w:r w:rsidRPr="000C3C40">
        <w:rPr>
          <w:rFonts w:ascii="Times New Roman" w:hAnsi="Times New Roman"/>
          <w:b/>
          <w:noProof w:val="0"/>
          <w:color w:val="000000" w:themeColor="text1"/>
        </w:rPr>
        <w:t>Licensee</w:t>
      </w:r>
      <w:r w:rsidRPr="000C3C40">
        <w:rPr>
          <w:rFonts w:ascii="Times New Roman" w:hAnsi="Times New Roman"/>
          <w:noProof w:val="0"/>
          <w:color w:val="000000" w:themeColor="text1"/>
        </w:rPr>
        <w:t xml:space="preserve">, whereby the business of </w:t>
      </w:r>
      <w:r w:rsidRPr="000C3C40">
        <w:rPr>
          <w:rFonts w:ascii="Times New Roman" w:hAnsi="Times New Roman"/>
          <w:b/>
          <w:noProof w:val="0"/>
          <w:color w:val="000000" w:themeColor="text1"/>
        </w:rPr>
        <w:t>Licensee</w:t>
      </w:r>
      <w:r w:rsidRPr="000C3C40">
        <w:rPr>
          <w:rFonts w:ascii="Times New Roman" w:hAnsi="Times New Roman"/>
          <w:noProof w:val="0"/>
          <w:color w:val="000000" w:themeColor="text1"/>
        </w:rPr>
        <w:t xml:space="preserve"> is not continued.</w:t>
      </w:r>
    </w:p>
    <w:p w14:paraId="6E9FE39A" w14:textId="08767DE8" w:rsidR="00572476" w:rsidRPr="000C3C40" w:rsidRDefault="00572476" w:rsidP="005F7C3A">
      <w:pPr>
        <w:numPr>
          <w:ilvl w:val="2"/>
          <w:numId w:val="1"/>
        </w:numPr>
        <w:spacing w:after="120"/>
        <w:jc w:val="both"/>
        <w:rPr>
          <w:rFonts w:ascii="Times New Roman" w:hAnsi="Times New Roman"/>
          <w:noProof w:val="0"/>
          <w:color w:val="000000" w:themeColor="text1"/>
          <w:u w:val="single"/>
        </w:rPr>
      </w:pPr>
      <w:r w:rsidRPr="000C3C40">
        <w:rPr>
          <w:rFonts w:ascii="Times New Roman" w:hAnsi="Times New Roman"/>
          <w:noProof w:val="0"/>
          <w:color w:val="000000" w:themeColor="text1"/>
          <w:szCs w:val="24"/>
        </w:rPr>
        <w:t xml:space="preserve">Termination shall only apply to Sections 1 through </w:t>
      </w:r>
      <w:r w:rsidR="00B80D3A" w:rsidRPr="000C3C40">
        <w:rPr>
          <w:rFonts w:ascii="Times New Roman" w:hAnsi="Times New Roman"/>
          <w:noProof w:val="0"/>
          <w:color w:val="000000" w:themeColor="text1"/>
          <w:szCs w:val="24"/>
        </w:rPr>
        <w:t>4</w:t>
      </w:r>
      <w:r w:rsidR="000C07F3" w:rsidRPr="000C3C40">
        <w:rPr>
          <w:rFonts w:ascii="Times New Roman" w:hAnsi="Times New Roman"/>
          <w:noProof w:val="0"/>
          <w:color w:val="000000" w:themeColor="text1"/>
          <w:szCs w:val="24"/>
        </w:rPr>
        <w:t xml:space="preserve"> and a</w:t>
      </w:r>
      <w:r w:rsidRPr="000C3C40">
        <w:rPr>
          <w:rFonts w:ascii="Times New Roman" w:hAnsi="Times New Roman"/>
          <w:noProof w:val="0"/>
          <w:color w:val="000000" w:themeColor="text1"/>
          <w:szCs w:val="24"/>
        </w:rPr>
        <w:t xml:space="preserve">ll other provisions </w:t>
      </w:r>
      <w:r w:rsidR="00EC598E" w:rsidRPr="000C3C40">
        <w:rPr>
          <w:rFonts w:ascii="Times New Roman" w:hAnsi="Times New Roman"/>
          <w:noProof w:val="0"/>
          <w:color w:val="000000" w:themeColor="text1"/>
          <w:szCs w:val="24"/>
        </w:rPr>
        <w:t xml:space="preserve">of this </w:t>
      </w:r>
      <w:r w:rsidR="00EC598E" w:rsidRPr="000C3C40">
        <w:rPr>
          <w:rFonts w:ascii="Times New Roman" w:hAnsi="Times New Roman"/>
          <w:b/>
          <w:noProof w:val="0"/>
          <w:color w:val="000000" w:themeColor="text1"/>
          <w:szCs w:val="24"/>
        </w:rPr>
        <w:t>Agreement</w:t>
      </w:r>
      <w:r w:rsidR="00EC598E" w:rsidRPr="000C3C40">
        <w:rPr>
          <w:rFonts w:ascii="Times New Roman" w:hAnsi="Times New Roman"/>
          <w:noProof w:val="0"/>
          <w:color w:val="000000" w:themeColor="text1"/>
          <w:szCs w:val="24"/>
        </w:rPr>
        <w:t xml:space="preserve"> </w:t>
      </w:r>
      <w:r w:rsidRPr="000C3C40">
        <w:rPr>
          <w:rFonts w:ascii="Times New Roman" w:hAnsi="Times New Roman"/>
          <w:noProof w:val="0"/>
          <w:color w:val="000000" w:themeColor="text1"/>
          <w:szCs w:val="24"/>
        </w:rPr>
        <w:t xml:space="preserve">shall survive termination of this </w:t>
      </w:r>
      <w:r w:rsidRPr="000C3C40">
        <w:rPr>
          <w:rFonts w:ascii="Times New Roman" w:hAnsi="Times New Roman"/>
          <w:b/>
          <w:noProof w:val="0"/>
          <w:color w:val="000000" w:themeColor="text1"/>
          <w:szCs w:val="24"/>
        </w:rPr>
        <w:t>Agreement</w:t>
      </w:r>
      <w:r w:rsidRPr="000C3C40">
        <w:rPr>
          <w:rFonts w:ascii="Times New Roman" w:hAnsi="Times New Roman"/>
          <w:noProof w:val="0"/>
          <w:color w:val="000000" w:themeColor="text1"/>
          <w:szCs w:val="24"/>
        </w:rPr>
        <w:t>.</w:t>
      </w:r>
      <w:r w:rsidR="003107AD" w:rsidRPr="000C3C40">
        <w:rPr>
          <w:rFonts w:ascii="Times New Roman" w:hAnsi="Times New Roman"/>
          <w:noProof w:val="0"/>
          <w:color w:val="000000" w:themeColor="text1"/>
          <w:szCs w:val="24"/>
        </w:rPr>
        <w:t xml:space="preserve">  In addition, </w:t>
      </w:r>
      <w:r w:rsidR="005F7C3A" w:rsidRPr="000C3C40">
        <w:rPr>
          <w:rFonts w:ascii="Times New Roman" w:hAnsi="Times New Roman"/>
          <w:b/>
          <w:noProof w:val="0"/>
          <w:color w:val="000000" w:themeColor="text1"/>
        </w:rPr>
        <w:t>Licensee</w:t>
      </w:r>
      <w:r w:rsidR="005F7C3A" w:rsidRPr="000C3C40">
        <w:rPr>
          <w:rFonts w:ascii="Times New Roman" w:hAnsi="Times New Roman"/>
          <w:noProof w:val="0"/>
          <w:color w:val="000000" w:themeColor="text1"/>
        </w:rPr>
        <w:t xml:space="preserve"> </w:t>
      </w:r>
      <w:r w:rsidR="003107AD" w:rsidRPr="000C3C40">
        <w:rPr>
          <w:rFonts w:ascii="Times New Roman" w:hAnsi="Times New Roman"/>
          <w:noProof w:val="0"/>
          <w:color w:val="000000" w:themeColor="text1"/>
        </w:rPr>
        <w:t xml:space="preserve">shall </w:t>
      </w:r>
      <w:r w:rsidR="005F7C3A" w:rsidRPr="000C3C40">
        <w:rPr>
          <w:rFonts w:ascii="Times New Roman" w:hAnsi="Times New Roman"/>
          <w:noProof w:val="0"/>
          <w:color w:val="000000" w:themeColor="text1"/>
        </w:rPr>
        <w:t xml:space="preserve">remain liable to </w:t>
      </w:r>
      <w:r w:rsidR="005F7C3A" w:rsidRPr="000C3C40">
        <w:rPr>
          <w:rFonts w:ascii="Times New Roman" w:hAnsi="Times New Roman"/>
          <w:b/>
          <w:noProof w:val="0"/>
          <w:color w:val="000000" w:themeColor="text1"/>
        </w:rPr>
        <w:t>Licensor</w:t>
      </w:r>
      <w:r w:rsidR="005F7C3A" w:rsidRPr="000C3C40">
        <w:rPr>
          <w:rFonts w:ascii="Times New Roman" w:hAnsi="Times New Roman"/>
          <w:noProof w:val="0"/>
          <w:color w:val="000000" w:themeColor="text1"/>
        </w:rPr>
        <w:t xml:space="preserve"> </w:t>
      </w:r>
      <w:r w:rsidR="003107AD" w:rsidRPr="000C3C40">
        <w:rPr>
          <w:rFonts w:ascii="Times New Roman" w:hAnsi="Times New Roman"/>
          <w:noProof w:val="0"/>
          <w:color w:val="000000" w:themeColor="text1"/>
        </w:rPr>
        <w:t xml:space="preserve">for any and all </w:t>
      </w:r>
      <w:r w:rsidR="00B80B5E" w:rsidRPr="000C3C40">
        <w:rPr>
          <w:rFonts w:ascii="Times New Roman" w:hAnsi="Times New Roman"/>
          <w:noProof w:val="0"/>
          <w:color w:val="000000" w:themeColor="text1"/>
        </w:rPr>
        <w:t>unpaid</w:t>
      </w:r>
      <w:r w:rsidR="005F7C3A" w:rsidRPr="000C3C40">
        <w:rPr>
          <w:rFonts w:ascii="Times New Roman" w:hAnsi="Times New Roman"/>
          <w:noProof w:val="0"/>
          <w:color w:val="000000" w:themeColor="text1"/>
        </w:rPr>
        <w:t xml:space="preserve"> </w:t>
      </w:r>
      <w:r w:rsidR="005F7C3A" w:rsidRPr="000C3C40">
        <w:rPr>
          <w:rFonts w:ascii="Times New Roman" w:hAnsi="Times New Roman"/>
          <w:b/>
          <w:noProof w:val="0"/>
          <w:color w:val="000000" w:themeColor="text1"/>
        </w:rPr>
        <w:t>Licensee Fees</w:t>
      </w:r>
      <w:r w:rsidR="00B80B5E" w:rsidRPr="000C3C40">
        <w:rPr>
          <w:rFonts w:ascii="Times New Roman" w:hAnsi="Times New Roman"/>
          <w:b/>
          <w:noProof w:val="0"/>
          <w:color w:val="000000" w:themeColor="text1"/>
        </w:rPr>
        <w:t xml:space="preserve"> </w:t>
      </w:r>
      <w:r w:rsidR="00B80B5E" w:rsidRPr="000C3C40">
        <w:rPr>
          <w:rFonts w:ascii="Times New Roman" w:hAnsi="Times New Roman"/>
          <w:noProof w:val="0"/>
          <w:color w:val="000000" w:themeColor="text1"/>
        </w:rPr>
        <w:t xml:space="preserve">and/or </w:t>
      </w:r>
      <w:r w:rsidR="00B63825" w:rsidRPr="000C3C40">
        <w:rPr>
          <w:rFonts w:ascii="Times New Roman" w:hAnsi="Times New Roman"/>
          <w:noProof w:val="0"/>
          <w:color w:val="000000" w:themeColor="text1"/>
        </w:rPr>
        <w:t>corresponding</w:t>
      </w:r>
      <w:r w:rsidR="00B80B5E" w:rsidRPr="000C3C40">
        <w:rPr>
          <w:rFonts w:ascii="Times New Roman" w:hAnsi="Times New Roman"/>
          <w:noProof w:val="0"/>
          <w:color w:val="000000" w:themeColor="text1"/>
        </w:rPr>
        <w:t xml:space="preserve"> interest charges</w:t>
      </w:r>
      <w:r w:rsidR="003107AD" w:rsidRPr="000C3C40">
        <w:rPr>
          <w:rFonts w:ascii="Times New Roman" w:hAnsi="Times New Roman"/>
          <w:noProof w:val="0"/>
          <w:color w:val="000000" w:themeColor="text1"/>
        </w:rPr>
        <w:t xml:space="preserve"> </w:t>
      </w:r>
      <w:r w:rsidR="005F7C3A" w:rsidRPr="000C3C40">
        <w:rPr>
          <w:rFonts w:ascii="Times New Roman" w:hAnsi="Times New Roman"/>
          <w:noProof w:val="0"/>
          <w:color w:val="000000" w:themeColor="text1"/>
        </w:rPr>
        <w:t xml:space="preserve">owed to </w:t>
      </w:r>
      <w:r w:rsidR="005F7C3A" w:rsidRPr="000C3C40">
        <w:rPr>
          <w:rFonts w:ascii="Times New Roman" w:hAnsi="Times New Roman"/>
          <w:b/>
          <w:noProof w:val="0"/>
          <w:color w:val="000000" w:themeColor="text1"/>
        </w:rPr>
        <w:t>Licensor</w:t>
      </w:r>
      <w:r w:rsidR="005F7C3A" w:rsidRPr="000C3C40">
        <w:rPr>
          <w:rFonts w:ascii="Times New Roman" w:hAnsi="Times New Roman"/>
          <w:noProof w:val="0"/>
          <w:color w:val="000000" w:themeColor="text1"/>
        </w:rPr>
        <w:t xml:space="preserve"> that accrued</w:t>
      </w:r>
      <w:r w:rsidR="003107AD" w:rsidRPr="000C3C40">
        <w:rPr>
          <w:rFonts w:ascii="Times New Roman" w:hAnsi="Times New Roman"/>
          <w:noProof w:val="0"/>
          <w:color w:val="000000" w:themeColor="text1"/>
        </w:rPr>
        <w:t xml:space="preserve"> </w:t>
      </w:r>
      <w:r w:rsidR="00B63825" w:rsidRPr="000C3C40">
        <w:rPr>
          <w:rFonts w:ascii="Times New Roman" w:hAnsi="Times New Roman"/>
          <w:noProof w:val="0"/>
          <w:color w:val="000000" w:themeColor="text1"/>
        </w:rPr>
        <w:t>prior to the termination of</w:t>
      </w:r>
      <w:r w:rsidR="003107AD" w:rsidRPr="000C3C40">
        <w:rPr>
          <w:rFonts w:ascii="Times New Roman" w:hAnsi="Times New Roman"/>
          <w:noProof w:val="0"/>
          <w:color w:val="000000" w:themeColor="text1"/>
        </w:rPr>
        <w:t xml:space="preserve"> this </w:t>
      </w:r>
      <w:r w:rsidR="003107AD" w:rsidRPr="000C3C40">
        <w:rPr>
          <w:rFonts w:ascii="Times New Roman" w:hAnsi="Times New Roman"/>
          <w:b/>
          <w:noProof w:val="0"/>
          <w:color w:val="000000" w:themeColor="text1"/>
        </w:rPr>
        <w:t>Agreement</w:t>
      </w:r>
      <w:r w:rsidR="003107AD" w:rsidRPr="000C3C40">
        <w:rPr>
          <w:rFonts w:ascii="Times New Roman" w:hAnsi="Times New Roman"/>
          <w:noProof w:val="0"/>
          <w:color w:val="000000" w:themeColor="text1"/>
        </w:rPr>
        <w:t>.</w:t>
      </w:r>
    </w:p>
    <w:p w14:paraId="7E07F2C5" w14:textId="7ABC09AB" w:rsidR="00131975" w:rsidRPr="000C3C40" w:rsidRDefault="00131975" w:rsidP="00947040">
      <w:pPr>
        <w:numPr>
          <w:ilvl w:val="0"/>
          <w:numId w:val="1"/>
        </w:numPr>
        <w:spacing w:after="120"/>
        <w:rPr>
          <w:rFonts w:ascii="Times New Roman" w:hAnsi="Times New Roman"/>
          <w:noProof w:val="0"/>
          <w:color w:val="000000" w:themeColor="text1"/>
          <w:u w:val="single"/>
        </w:rPr>
      </w:pPr>
      <w:r w:rsidRPr="000C3C40">
        <w:rPr>
          <w:rFonts w:ascii="Times New Roman" w:hAnsi="Times New Roman"/>
          <w:noProof w:val="0"/>
          <w:color w:val="000000" w:themeColor="text1"/>
          <w:u w:val="single"/>
        </w:rPr>
        <w:t xml:space="preserve">Non-Disclosure </w:t>
      </w:r>
    </w:p>
    <w:p w14:paraId="11F9752B" w14:textId="77777777" w:rsidR="00726C07" w:rsidRPr="000C3C40" w:rsidRDefault="00726C07" w:rsidP="00947040">
      <w:pPr>
        <w:numPr>
          <w:ilvl w:val="1"/>
          <w:numId w:val="1"/>
        </w:numPr>
        <w:spacing w:after="120"/>
        <w:rPr>
          <w:rFonts w:ascii="Times New Roman" w:hAnsi="Times New Roman"/>
          <w:noProof w:val="0"/>
          <w:color w:val="000000" w:themeColor="text1"/>
        </w:rPr>
      </w:pPr>
      <w:r w:rsidRPr="000C3C40">
        <w:rPr>
          <w:rFonts w:ascii="Times New Roman" w:hAnsi="Times New Roman"/>
          <w:b/>
          <w:noProof w:val="0"/>
          <w:color w:val="000000" w:themeColor="text1"/>
        </w:rPr>
        <w:t>Confidential Information</w:t>
      </w:r>
      <w:r w:rsidRPr="000C3C40">
        <w:rPr>
          <w:rFonts w:ascii="Times New Roman" w:hAnsi="Times New Roman"/>
          <w:noProof w:val="0"/>
          <w:color w:val="000000" w:themeColor="text1"/>
        </w:rPr>
        <w:t>.</w:t>
      </w:r>
    </w:p>
    <w:p w14:paraId="2A10A101" w14:textId="5BF3E95B" w:rsidR="00726C07" w:rsidRPr="000C3C40" w:rsidRDefault="003911BF" w:rsidP="00947040">
      <w:pPr>
        <w:numPr>
          <w:ilvl w:val="2"/>
          <w:numId w:val="1"/>
        </w:numPr>
        <w:spacing w:after="120"/>
        <w:jc w:val="both"/>
        <w:rPr>
          <w:rFonts w:ascii="Times New Roman" w:hAnsi="Times New Roman"/>
          <w:noProof w:val="0"/>
          <w:color w:val="000000" w:themeColor="text1"/>
          <w:u w:val="single"/>
        </w:rPr>
      </w:pPr>
      <w:r w:rsidRPr="000C3C40">
        <w:rPr>
          <w:rFonts w:ascii="Times New Roman" w:hAnsi="Times New Roman"/>
          <w:noProof w:val="0"/>
          <w:color w:val="000000" w:themeColor="text1"/>
        </w:rPr>
        <w:t>“</w:t>
      </w:r>
      <w:r w:rsidR="00726C07" w:rsidRPr="000C3C40">
        <w:rPr>
          <w:rFonts w:ascii="Times New Roman" w:hAnsi="Times New Roman"/>
          <w:b/>
          <w:noProof w:val="0"/>
          <w:color w:val="000000" w:themeColor="text1"/>
        </w:rPr>
        <w:t>Information</w:t>
      </w:r>
      <w:r w:rsidRPr="000C3C40">
        <w:rPr>
          <w:rFonts w:ascii="Times New Roman" w:hAnsi="Times New Roman"/>
          <w:noProof w:val="0"/>
          <w:color w:val="000000" w:themeColor="text1"/>
        </w:rPr>
        <w:t>”</w:t>
      </w:r>
      <w:r w:rsidR="00726C07" w:rsidRPr="000C3C40">
        <w:rPr>
          <w:rFonts w:ascii="Times New Roman" w:hAnsi="Times New Roman"/>
          <w:noProof w:val="0"/>
          <w:color w:val="000000" w:themeColor="text1"/>
        </w:rPr>
        <w:t xml:space="preserve"> includes, but is not limited to</w:t>
      </w:r>
      <w:r w:rsidRPr="000C3C40">
        <w:rPr>
          <w:rFonts w:ascii="Times New Roman" w:hAnsi="Times New Roman"/>
          <w:noProof w:val="0"/>
          <w:color w:val="000000" w:themeColor="text1"/>
        </w:rPr>
        <w:t>,</w:t>
      </w:r>
      <w:r w:rsidR="00726C07" w:rsidRPr="000C3C40">
        <w:rPr>
          <w:rFonts w:ascii="Times New Roman" w:hAnsi="Times New Roman"/>
          <w:noProof w:val="0"/>
          <w:color w:val="000000" w:themeColor="text1"/>
        </w:rPr>
        <w:t xml:space="preserve"> </w:t>
      </w:r>
      <w:r w:rsidRPr="000C3C40">
        <w:rPr>
          <w:rFonts w:ascii="Times New Roman" w:hAnsi="Times New Roman"/>
          <w:noProof w:val="0"/>
          <w:color w:val="000000" w:themeColor="text1"/>
        </w:rPr>
        <w:t xml:space="preserve">financial data, </w:t>
      </w:r>
      <w:r w:rsidR="00726C07" w:rsidRPr="000C3C40">
        <w:rPr>
          <w:rFonts w:ascii="Times New Roman" w:hAnsi="Times New Roman"/>
          <w:noProof w:val="0"/>
          <w:color w:val="000000" w:themeColor="text1"/>
        </w:rPr>
        <w:t xml:space="preserve">marketing techniques, client lists, </w:t>
      </w:r>
      <w:r w:rsidR="00A20EE4" w:rsidRPr="000C3C40">
        <w:rPr>
          <w:rFonts w:ascii="Times New Roman" w:hAnsi="Times New Roman"/>
          <w:noProof w:val="0"/>
          <w:color w:val="000000" w:themeColor="text1"/>
        </w:rPr>
        <w:t>prospective client lists</w:t>
      </w:r>
      <w:r w:rsidR="00B706BD" w:rsidRPr="000C3C40">
        <w:rPr>
          <w:rFonts w:ascii="Times New Roman" w:hAnsi="Times New Roman"/>
          <w:noProof w:val="0"/>
          <w:color w:val="000000" w:themeColor="text1"/>
        </w:rPr>
        <w:t>,</w:t>
      </w:r>
      <w:r w:rsidR="00A20EE4" w:rsidRPr="000C3C40">
        <w:rPr>
          <w:rFonts w:ascii="Times New Roman" w:hAnsi="Times New Roman"/>
          <w:noProof w:val="0"/>
          <w:color w:val="000000" w:themeColor="text1"/>
        </w:rPr>
        <w:t xml:space="preserve"> </w:t>
      </w:r>
      <w:r w:rsidR="00726C07" w:rsidRPr="000C3C40">
        <w:rPr>
          <w:rFonts w:ascii="Times New Roman" w:hAnsi="Times New Roman"/>
          <w:noProof w:val="0"/>
          <w:color w:val="000000" w:themeColor="text1"/>
        </w:rPr>
        <w:t>vendor lists,</w:t>
      </w:r>
      <w:r w:rsidR="00C0555E" w:rsidRPr="000C3C40">
        <w:rPr>
          <w:rFonts w:ascii="Times New Roman" w:hAnsi="Times New Roman"/>
          <w:noProof w:val="0"/>
          <w:color w:val="000000" w:themeColor="text1"/>
        </w:rPr>
        <w:t xml:space="preserve"> operation manuals, </w:t>
      </w:r>
      <w:r w:rsidR="00726C07" w:rsidRPr="000C3C40">
        <w:rPr>
          <w:rFonts w:ascii="Times New Roman" w:hAnsi="Times New Roman"/>
          <w:noProof w:val="0"/>
          <w:color w:val="000000" w:themeColor="text1"/>
        </w:rPr>
        <w:t>referral sources, marketing and development plans</w:t>
      </w:r>
      <w:r w:rsidR="00587F20" w:rsidRPr="000C3C40">
        <w:rPr>
          <w:rFonts w:ascii="Times New Roman" w:hAnsi="Times New Roman"/>
          <w:noProof w:val="0"/>
          <w:color w:val="000000" w:themeColor="text1"/>
        </w:rPr>
        <w:t xml:space="preserve"> and the </w:t>
      </w:r>
      <w:r w:rsidR="00587F20" w:rsidRPr="000C3C40">
        <w:rPr>
          <w:rFonts w:ascii="Times New Roman" w:hAnsi="Times New Roman"/>
          <w:b/>
          <w:noProof w:val="0"/>
          <w:color w:val="000000" w:themeColor="text1"/>
        </w:rPr>
        <w:t>Intellectual Property</w:t>
      </w:r>
      <w:r w:rsidR="00726C07" w:rsidRPr="000C3C40">
        <w:rPr>
          <w:rFonts w:ascii="Times New Roman" w:hAnsi="Times New Roman"/>
          <w:noProof w:val="0"/>
          <w:color w:val="000000" w:themeColor="text1"/>
        </w:rPr>
        <w:t>.</w:t>
      </w:r>
    </w:p>
    <w:p w14:paraId="3B9BEE51" w14:textId="719DE369" w:rsidR="00947040" w:rsidRPr="000C3C40" w:rsidRDefault="00947040" w:rsidP="004E104B">
      <w:pPr>
        <w:numPr>
          <w:ilvl w:val="2"/>
          <w:numId w:val="1"/>
        </w:numPr>
        <w:tabs>
          <w:tab w:val="clear" w:pos="1440"/>
        </w:tabs>
        <w:spacing w:after="120"/>
        <w:jc w:val="both"/>
        <w:rPr>
          <w:rFonts w:ascii="Times New Roman" w:hAnsi="Times New Roman"/>
          <w:noProof w:val="0"/>
          <w:color w:val="000000" w:themeColor="text1"/>
          <w:szCs w:val="24"/>
        </w:rPr>
      </w:pPr>
      <w:r w:rsidRPr="000C3C40">
        <w:rPr>
          <w:rFonts w:ascii="Times New Roman" w:hAnsi="Times New Roman"/>
          <w:noProof w:val="0"/>
          <w:color w:val="000000" w:themeColor="text1"/>
          <w:szCs w:val="24"/>
        </w:rPr>
        <w:t>“</w:t>
      </w:r>
      <w:r w:rsidRPr="000C3C40">
        <w:rPr>
          <w:rFonts w:ascii="Times New Roman" w:hAnsi="Times New Roman"/>
          <w:b/>
          <w:noProof w:val="0"/>
          <w:color w:val="000000" w:themeColor="text1"/>
          <w:szCs w:val="24"/>
        </w:rPr>
        <w:t>Confidential Information</w:t>
      </w:r>
      <w:r w:rsidRPr="000C3C40">
        <w:rPr>
          <w:rFonts w:ascii="Times New Roman" w:hAnsi="Times New Roman"/>
          <w:noProof w:val="0"/>
          <w:color w:val="000000" w:themeColor="text1"/>
          <w:szCs w:val="24"/>
        </w:rPr>
        <w:t xml:space="preserve">” consists of any </w:t>
      </w:r>
      <w:r w:rsidRPr="000C3C40">
        <w:rPr>
          <w:rFonts w:ascii="Times New Roman" w:hAnsi="Times New Roman"/>
          <w:b/>
          <w:noProof w:val="0"/>
          <w:color w:val="000000" w:themeColor="text1"/>
          <w:szCs w:val="24"/>
        </w:rPr>
        <w:t>Information</w:t>
      </w:r>
      <w:r w:rsidRPr="000C3C40">
        <w:rPr>
          <w:rFonts w:ascii="Times New Roman" w:hAnsi="Times New Roman"/>
          <w:noProof w:val="0"/>
          <w:color w:val="000000" w:themeColor="text1"/>
          <w:szCs w:val="24"/>
        </w:rPr>
        <w:t>, whether existing in the past, present or future, and whether or not copyrightable or patentable, that either</w:t>
      </w:r>
      <w:r w:rsidR="007873EB" w:rsidRPr="000C3C40">
        <w:rPr>
          <w:rFonts w:ascii="Times New Roman" w:hAnsi="Times New Roman"/>
          <w:noProof w:val="0"/>
          <w:color w:val="000000" w:themeColor="text1"/>
          <w:szCs w:val="24"/>
        </w:rPr>
        <w:t xml:space="preserve"> (i)</w:t>
      </w:r>
      <w:r w:rsidR="005A71DA" w:rsidRPr="000C3C40">
        <w:rPr>
          <w:rFonts w:ascii="Times New Roman" w:hAnsi="Times New Roman"/>
          <w:noProof w:val="0"/>
          <w:color w:val="000000" w:themeColor="text1"/>
          <w:szCs w:val="24"/>
        </w:rPr>
        <w:t xml:space="preserve"> i</w:t>
      </w:r>
      <w:r w:rsidRPr="000C3C40">
        <w:rPr>
          <w:rFonts w:ascii="Times New Roman" w:hAnsi="Times New Roman"/>
          <w:noProof w:val="0"/>
          <w:color w:val="000000" w:themeColor="text1"/>
          <w:szCs w:val="24"/>
        </w:rPr>
        <w:t>s a “</w:t>
      </w:r>
      <w:r w:rsidRPr="000C3C40">
        <w:rPr>
          <w:rFonts w:ascii="Times New Roman" w:hAnsi="Times New Roman"/>
          <w:b/>
          <w:noProof w:val="0"/>
          <w:color w:val="000000" w:themeColor="text1"/>
          <w:szCs w:val="24"/>
        </w:rPr>
        <w:t>Trade Secret</w:t>
      </w:r>
      <w:r w:rsidRPr="000C3C40">
        <w:rPr>
          <w:rFonts w:ascii="Times New Roman" w:hAnsi="Times New Roman"/>
          <w:noProof w:val="0"/>
          <w:color w:val="000000" w:themeColor="text1"/>
          <w:szCs w:val="24"/>
        </w:rPr>
        <w:t xml:space="preserve">”, defined as </w:t>
      </w:r>
      <w:r w:rsidRPr="000C3C40">
        <w:rPr>
          <w:rFonts w:ascii="Times New Roman" w:hAnsi="Times New Roman"/>
          <w:b/>
          <w:noProof w:val="0"/>
          <w:color w:val="000000" w:themeColor="text1"/>
          <w:szCs w:val="24"/>
        </w:rPr>
        <w:t>Information</w:t>
      </w:r>
      <w:r w:rsidRPr="000C3C40">
        <w:rPr>
          <w:rFonts w:ascii="Times New Roman" w:hAnsi="Times New Roman"/>
          <w:noProof w:val="0"/>
          <w:color w:val="000000" w:themeColor="text1"/>
          <w:szCs w:val="24"/>
        </w:rPr>
        <w:t xml:space="preserve"> that (a) derives independent economic value, actual or potential, from not being generally known to, and not being readily ascertainable by proper means by other persons who can obtain economic value from such </w:t>
      </w:r>
      <w:r w:rsidRPr="000C3C40">
        <w:rPr>
          <w:rFonts w:ascii="Times New Roman" w:hAnsi="Times New Roman"/>
          <w:b/>
          <w:noProof w:val="0"/>
          <w:color w:val="000000" w:themeColor="text1"/>
          <w:szCs w:val="24"/>
        </w:rPr>
        <w:t>Information</w:t>
      </w:r>
      <w:r w:rsidRPr="000C3C40">
        <w:rPr>
          <w:rFonts w:ascii="Times New Roman" w:hAnsi="Times New Roman"/>
          <w:noProof w:val="0"/>
          <w:color w:val="000000" w:themeColor="text1"/>
          <w:szCs w:val="24"/>
        </w:rPr>
        <w:t xml:space="preserve">’s disclosure or use; and (b) is the subject of efforts that are reasonable under the circumstances to maintain such </w:t>
      </w:r>
      <w:r w:rsidRPr="000C3C40">
        <w:rPr>
          <w:rFonts w:ascii="Times New Roman" w:hAnsi="Times New Roman"/>
          <w:b/>
          <w:noProof w:val="0"/>
          <w:color w:val="000000" w:themeColor="text1"/>
          <w:szCs w:val="24"/>
        </w:rPr>
        <w:t>Information</w:t>
      </w:r>
      <w:r w:rsidRPr="000C3C40">
        <w:rPr>
          <w:rFonts w:ascii="Times New Roman" w:hAnsi="Times New Roman"/>
          <w:noProof w:val="0"/>
          <w:color w:val="000000" w:themeColor="text1"/>
          <w:szCs w:val="24"/>
        </w:rPr>
        <w:t>’s secrecy; or</w:t>
      </w:r>
      <w:r w:rsidR="004E104B" w:rsidRPr="000C3C40">
        <w:rPr>
          <w:rFonts w:ascii="Times New Roman" w:hAnsi="Times New Roman"/>
          <w:noProof w:val="0"/>
          <w:color w:val="000000" w:themeColor="text1"/>
          <w:szCs w:val="24"/>
        </w:rPr>
        <w:t xml:space="preserve"> (ii) i</w:t>
      </w:r>
      <w:r w:rsidRPr="000C3C40">
        <w:rPr>
          <w:rFonts w:ascii="Times New Roman" w:hAnsi="Times New Roman"/>
          <w:noProof w:val="0"/>
          <w:color w:val="000000" w:themeColor="text1"/>
          <w:szCs w:val="24"/>
        </w:rPr>
        <w:t xml:space="preserve">s private or confidential </w:t>
      </w:r>
      <w:r w:rsidRPr="000C3C40">
        <w:rPr>
          <w:rFonts w:ascii="Times New Roman" w:hAnsi="Times New Roman"/>
          <w:b/>
          <w:noProof w:val="0"/>
          <w:color w:val="000000" w:themeColor="text1"/>
          <w:szCs w:val="24"/>
        </w:rPr>
        <w:t>Information</w:t>
      </w:r>
      <w:r w:rsidRPr="000C3C40">
        <w:rPr>
          <w:rFonts w:ascii="Times New Roman" w:hAnsi="Times New Roman"/>
          <w:noProof w:val="0"/>
          <w:color w:val="000000" w:themeColor="text1"/>
          <w:szCs w:val="24"/>
        </w:rPr>
        <w:t xml:space="preserve">, in that it is </w:t>
      </w:r>
      <w:r w:rsidRPr="000C3C40">
        <w:rPr>
          <w:rFonts w:ascii="Times New Roman" w:hAnsi="Times New Roman"/>
          <w:b/>
          <w:noProof w:val="0"/>
          <w:color w:val="000000" w:themeColor="text1"/>
          <w:szCs w:val="24"/>
        </w:rPr>
        <w:t>Information</w:t>
      </w:r>
      <w:r w:rsidRPr="000C3C40">
        <w:rPr>
          <w:rFonts w:ascii="Times New Roman" w:hAnsi="Times New Roman"/>
          <w:noProof w:val="0"/>
          <w:color w:val="000000" w:themeColor="text1"/>
          <w:szCs w:val="24"/>
        </w:rPr>
        <w:t xml:space="preserve"> not generally known or available either to the public or to </w:t>
      </w:r>
      <w:r w:rsidR="00B3525C" w:rsidRPr="000C3C40">
        <w:rPr>
          <w:rFonts w:ascii="Times New Roman" w:hAnsi="Times New Roman"/>
          <w:b/>
          <w:noProof w:val="0"/>
          <w:color w:val="000000" w:themeColor="text1"/>
          <w:szCs w:val="24"/>
        </w:rPr>
        <w:t>Licensor</w:t>
      </w:r>
      <w:r w:rsidRPr="000C3C40">
        <w:rPr>
          <w:rFonts w:ascii="Times New Roman" w:hAnsi="Times New Roman"/>
          <w:noProof w:val="0"/>
          <w:color w:val="000000" w:themeColor="text1"/>
          <w:szCs w:val="24"/>
        </w:rPr>
        <w:t>’s competitors.</w:t>
      </w:r>
    </w:p>
    <w:p w14:paraId="68126301" w14:textId="77777777" w:rsidR="00947040" w:rsidRPr="000C3C40" w:rsidRDefault="00947040" w:rsidP="00947040">
      <w:pPr>
        <w:spacing w:after="120"/>
        <w:ind w:left="1800"/>
        <w:contextualSpacing/>
        <w:jc w:val="both"/>
        <w:rPr>
          <w:rFonts w:ascii="Times New Roman" w:hAnsi="Times New Roman"/>
          <w:noProof w:val="0"/>
          <w:color w:val="000000" w:themeColor="text1"/>
          <w:sz w:val="12"/>
          <w:szCs w:val="12"/>
          <w:u w:val="single"/>
        </w:rPr>
      </w:pPr>
    </w:p>
    <w:p w14:paraId="246D0571" w14:textId="76FC46B0" w:rsidR="00947040" w:rsidRPr="000C3C40" w:rsidRDefault="00947040" w:rsidP="00947040">
      <w:pPr>
        <w:numPr>
          <w:ilvl w:val="1"/>
          <w:numId w:val="1"/>
        </w:numPr>
        <w:tabs>
          <w:tab w:val="clear" w:pos="1080"/>
        </w:tabs>
        <w:spacing w:after="120"/>
        <w:jc w:val="both"/>
        <w:rPr>
          <w:rFonts w:ascii="Times New Roman" w:hAnsi="Times New Roman"/>
          <w:noProof w:val="0"/>
          <w:color w:val="000000" w:themeColor="text1"/>
          <w:szCs w:val="24"/>
        </w:rPr>
      </w:pPr>
      <w:r w:rsidRPr="000C3C40">
        <w:rPr>
          <w:rFonts w:ascii="Times New Roman" w:hAnsi="Times New Roman"/>
          <w:b/>
          <w:noProof w:val="0"/>
          <w:color w:val="000000" w:themeColor="text1"/>
          <w:szCs w:val="24"/>
        </w:rPr>
        <w:t xml:space="preserve">Non-Disclosure by </w:t>
      </w:r>
      <w:r w:rsidR="00B3525C" w:rsidRPr="000C3C40">
        <w:rPr>
          <w:rFonts w:ascii="Times New Roman" w:hAnsi="Times New Roman"/>
          <w:b/>
          <w:noProof w:val="0"/>
          <w:color w:val="000000" w:themeColor="text1"/>
          <w:szCs w:val="24"/>
        </w:rPr>
        <w:t>Licensee</w:t>
      </w:r>
      <w:r w:rsidRPr="000C3C40">
        <w:rPr>
          <w:rFonts w:ascii="Times New Roman" w:hAnsi="Times New Roman"/>
          <w:noProof w:val="0"/>
          <w:color w:val="000000" w:themeColor="text1"/>
          <w:szCs w:val="24"/>
        </w:rPr>
        <w:t>.</w:t>
      </w:r>
    </w:p>
    <w:p w14:paraId="05767EFF" w14:textId="7D396027" w:rsidR="00947040" w:rsidRPr="000C3C40" w:rsidRDefault="00B3525C" w:rsidP="00947040">
      <w:pPr>
        <w:numPr>
          <w:ilvl w:val="2"/>
          <w:numId w:val="1"/>
        </w:numPr>
        <w:tabs>
          <w:tab w:val="clear" w:pos="1440"/>
        </w:tabs>
        <w:spacing w:after="120"/>
        <w:jc w:val="both"/>
        <w:rPr>
          <w:rFonts w:ascii="Times New Roman" w:hAnsi="Times New Roman"/>
          <w:noProof w:val="0"/>
          <w:color w:val="000000" w:themeColor="text1"/>
          <w:szCs w:val="24"/>
        </w:rPr>
      </w:pPr>
      <w:bookmarkStart w:id="1" w:name="_Ref276199658"/>
      <w:r w:rsidRPr="000C3C40">
        <w:rPr>
          <w:rFonts w:ascii="Times New Roman" w:hAnsi="Times New Roman"/>
          <w:b/>
          <w:noProof w:val="0"/>
          <w:color w:val="000000" w:themeColor="text1"/>
          <w:szCs w:val="24"/>
        </w:rPr>
        <w:t>Licensee</w:t>
      </w:r>
      <w:r w:rsidR="00947040" w:rsidRPr="000C3C40">
        <w:rPr>
          <w:rFonts w:ascii="Times New Roman" w:hAnsi="Times New Roman"/>
          <w:noProof w:val="0"/>
          <w:color w:val="000000" w:themeColor="text1"/>
          <w:szCs w:val="24"/>
        </w:rPr>
        <w:t xml:space="preserve"> shall treat as confidential, and shall not disclose or use for the benefit of any party other than </w:t>
      </w:r>
      <w:r w:rsidRPr="000C3C40">
        <w:rPr>
          <w:rFonts w:ascii="Times New Roman" w:hAnsi="Times New Roman"/>
          <w:b/>
          <w:noProof w:val="0"/>
          <w:color w:val="000000" w:themeColor="text1"/>
          <w:szCs w:val="24"/>
        </w:rPr>
        <w:t>Licensor</w:t>
      </w:r>
      <w:r w:rsidR="00CA16A1" w:rsidRPr="000C3C40">
        <w:rPr>
          <w:rFonts w:ascii="Times New Roman" w:hAnsi="Times New Roman"/>
          <w:b/>
          <w:noProof w:val="0"/>
          <w:color w:val="000000" w:themeColor="text1"/>
          <w:szCs w:val="24"/>
        </w:rPr>
        <w:t xml:space="preserve"> </w:t>
      </w:r>
      <w:r w:rsidR="00CA16A1" w:rsidRPr="000C3C40">
        <w:rPr>
          <w:rFonts w:ascii="Times New Roman" w:hAnsi="Times New Roman"/>
          <w:noProof w:val="0"/>
          <w:color w:val="000000" w:themeColor="text1"/>
          <w:szCs w:val="24"/>
        </w:rPr>
        <w:t xml:space="preserve">or as set forth in this </w:t>
      </w:r>
      <w:r w:rsidR="00CA16A1" w:rsidRPr="000C3C40">
        <w:rPr>
          <w:rFonts w:ascii="Times New Roman" w:hAnsi="Times New Roman"/>
          <w:b/>
          <w:noProof w:val="0"/>
          <w:color w:val="000000" w:themeColor="text1"/>
          <w:szCs w:val="24"/>
        </w:rPr>
        <w:t>Agreement</w:t>
      </w:r>
      <w:r w:rsidR="00947040" w:rsidRPr="000C3C40">
        <w:rPr>
          <w:rFonts w:ascii="Times New Roman" w:hAnsi="Times New Roman"/>
          <w:noProof w:val="0"/>
          <w:color w:val="000000" w:themeColor="text1"/>
          <w:szCs w:val="24"/>
        </w:rPr>
        <w:t xml:space="preserve">, any and all </w:t>
      </w:r>
      <w:r w:rsidR="00947040" w:rsidRPr="000C3C40">
        <w:rPr>
          <w:rFonts w:ascii="Times New Roman" w:hAnsi="Times New Roman"/>
          <w:b/>
          <w:noProof w:val="0"/>
          <w:color w:val="000000" w:themeColor="text1"/>
          <w:szCs w:val="24"/>
        </w:rPr>
        <w:t>Confidential Information</w:t>
      </w:r>
      <w:r w:rsidR="00947040" w:rsidRPr="000C3C40">
        <w:rPr>
          <w:rFonts w:ascii="Times New Roman" w:hAnsi="Times New Roman"/>
          <w:noProof w:val="0"/>
          <w:color w:val="000000" w:themeColor="text1"/>
          <w:szCs w:val="24"/>
        </w:rPr>
        <w:t xml:space="preserve"> made available or disclosed to </w:t>
      </w:r>
      <w:r w:rsidRPr="000C3C40">
        <w:rPr>
          <w:rFonts w:ascii="Times New Roman" w:hAnsi="Times New Roman"/>
          <w:b/>
          <w:noProof w:val="0"/>
          <w:color w:val="000000" w:themeColor="text1"/>
          <w:szCs w:val="24"/>
        </w:rPr>
        <w:t>Licensee</w:t>
      </w:r>
      <w:r w:rsidR="00947040" w:rsidRPr="000C3C40">
        <w:rPr>
          <w:rFonts w:ascii="Times New Roman" w:hAnsi="Times New Roman"/>
          <w:noProof w:val="0"/>
          <w:color w:val="000000" w:themeColor="text1"/>
          <w:szCs w:val="24"/>
        </w:rPr>
        <w:t xml:space="preserve"> as a result of or related to this </w:t>
      </w:r>
      <w:r w:rsidR="00947040" w:rsidRPr="000C3C40">
        <w:rPr>
          <w:rFonts w:ascii="Times New Roman" w:hAnsi="Times New Roman"/>
          <w:b/>
          <w:noProof w:val="0"/>
          <w:color w:val="000000" w:themeColor="text1"/>
          <w:szCs w:val="24"/>
        </w:rPr>
        <w:t>Agreement</w:t>
      </w:r>
      <w:r w:rsidR="00947040" w:rsidRPr="000C3C40">
        <w:rPr>
          <w:rFonts w:ascii="Times New Roman" w:hAnsi="Times New Roman"/>
          <w:noProof w:val="0"/>
          <w:color w:val="000000" w:themeColor="text1"/>
          <w:szCs w:val="24"/>
        </w:rPr>
        <w:t>.</w:t>
      </w:r>
      <w:bookmarkEnd w:id="1"/>
    </w:p>
    <w:p w14:paraId="2DF29FEE" w14:textId="5B7360FE" w:rsidR="00947040" w:rsidRPr="000C3C40" w:rsidRDefault="00947040" w:rsidP="00947040">
      <w:pPr>
        <w:numPr>
          <w:ilvl w:val="2"/>
          <w:numId w:val="1"/>
        </w:numPr>
        <w:tabs>
          <w:tab w:val="clear" w:pos="1440"/>
        </w:tabs>
        <w:spacing w:after="120"/>
        <w:jc w:val="both"/>
        <w:rPr>
          <w:rFonts w:ascii="Times New Roman" w:hAnsi="Times New Roman"/>
          <w:noProof w:val="0"/>
          <w:color w:val="000000" w:themeColor="text1"/>
          <w:szCs w:val="24"/>
          <w:u w:val="single"/>
        </w:rPr>
      </w:pPr>
      <w:r w:rsidRPr="000C3C40">
        <w:rPr>
          <w:rFonts w:ascii="Times New Roman" w:hAnsi="Times New Roman"/>
          <w:noProof w:val="0"/>
          <w:color w:val="000000" w:themeColor="text1"/>
          <w:szCs w:val="24"/>
        </w:rPr>
        <w:t>Notwithstanding the provisions of Section</w:t>
      </w:r>
      <w:r w:rsidR="007407EA" w:rsidRPr="000C3C40">
        <w:rPr>
          <w:rFonts w:ascii="Times New Roman" w:hAnsi="Times New Roman"/>
          <w:noProof w:val="0"/>
          <w:color w:val="000000" w:themeColor="text1"/>
          <w:szCs w:val="24"/>
        </w:rPr>
        <w:t xml:space="preserve"> </w:t>
      </w:r>
      <w:r w:rsidR="00B44336" w:rsidRPr="000C3C40">
        <w:rPr>
          <w:rFonts w:ascii="Times New Roman" w:hAnsi="Times New Roman"/>
          <w:noProof w:val="0"/>
          <w:color w:val="000000" w:themeColor="text1"/>
          <w:szCs w:val="24"/>
        </w:rPr>
        <w:t>5</w:t>
      </w:r>
      <w:r w:rsidR="007407EA" w:rsidRPr="000C3C40">
        <w:rPr>
          <w:rFonts w:ascii="Times New Roman" w:hAnsi="Times New Roman"/>
          <w:noProof w:val="0"/>
          <w:color w:val="000000" w:themeColor="text1"/>
          <w:szCs w:val="24"/>
        </w:rPr>
        <w:t>.2.1</w:t>
      </w:r>
      <w:r w:rsidRPr="000C3C40">
        <w:rPr>
          <w:rFonts w:ascii="Times New Roman" w:hAnsi="Times New Roman"/>
          <w:noProof w:val="0"/>
          <w:color w:val="000000" w:themeColor="text1"/>
          <w:szCs w:val="24"/>
        </w:rPr>
        <w:t xml:space="preserve">, </w:t>
      </w:r>
      <w:r w:rsidR="00B3525C" w:rsidRPr="000C3C40">
        <w:rPr>
          <w:rFonts w:ascii="Times New Roman" w:hAnsi="Times New Roman"/>
          <w:b/>
          <w:noProof w:val="0"/>
          <w:color w:val="000000" w:themeColor="text1"/>
          <w:szCs w:val="24"/>
        </w:rPr>
        <w:t>Licensee</w:t>
      </w:r>
      <w:r w:rsidRPr="000C3C40">
        <w:rPr>
          <w:rFonts w:ascii="Times New Roman" w:hAnsi="Times New Roman"/>
          <w:noProof w:val="0"/>
          <w:color w:val="000000" w:themeColor="text1"/>
          <w:szCs w:val="24"/>
        </w:rPr>
        <w:t xml:space="preserve"> shall have no obligation for that portion of such </w:t>
      </w:r>
      <w:r w:rsidRPr="000C3C40">
        <w:rPr>
          <w:rFonts w:ascii="Times New Roman" w:hAnsi="Times New Roman"/>
          <w:b/>
          <w:noProof w:val="0"/>
          <w:color w:val="000000" w:themeColor="text1"/>
          <w:szCs w:val="24"/>
        </w:rPr>
        <w:t>Confidential Information</w:t>
      </w:r>
      <w:r w:rsidRPr="000C3C40">
        <w:rPr>
          <w:rFonts w:ascii="Times New Roman" w:hAnsi="Times New Roman"/>
          <w:noProof w:val="0"/>
          <w:color w:val="000000" w:themeColor="text1"/>
          <w:szCs w:val="24"/>
        </w:rPr>
        <w:t xml:space="preserve"> that </w:t>
      </w:r>
      <w:r w:rsidR="00B3525C" w:rsidRPr="000C3C40">
        <w:rPr>
          <w:rFonts w:ascii="Times New Roman" w:hAnsi="Times New Roman"/>
          <w:b/>
          <w:noProof w:val="0"/>
          <w:color w:val="000000" w:themeColor="text1"/>
          <w:szCs w:val="24"/>
        </w:rPr>
        <w:t>Licensor</w:t>
      </w:r>
      <w:r w:rsidRPr="000C3C40">
        <w:rPr>
          <w:rFonts w:ascii="Times New Roman" w:hAnsi="Times New Roman"/>
          <w:noProof w:val="0"/>
          <w:color w:val="000000" w:themeColor="text1"/>
          <w:szCs w:val="24"/>
        </w:rPr>
        <w:t xml:space="preserve"> discloses to others without any restriction on use and further disclosure.</w:t>
      </w:r>
    </w:p>
    <w:p w14:paraId="4FEE3624" w14:textId="77777777" w:rsidR="00947040" w:rsidRPr="000C3C40" w:rsidRDefault="00947040" w:rsidP="00947040">
      <w:pPr>
        <w:keepNext/>
        <w:widowControl w:val="0"/>
        <w:numPr>
          <w:ilvl w:val="1"/>
          <w:numId w:val="1"/>
        </w:numPr>
        <w:tabs>
          <w:tab w:val="clear" w:pos="1080"/>
        </w:tabs>
        <w:spacing w:after="120"/>
        <w:jc w:val="both"/>
        <w:rPr>
          <w:rFonts w:ascii="Times New Roman" w:hAnsi="Times New Roman"/>
          <w:noProof w:val="0"/>
          <w:color w:val="000000" w:themeColor="text1"/>
          <w:szCs w:val="24"/>
          <w:u w:val="single"/>
        </w:rPr>
      </w:pPr>
      <w:r w:rsidRPr="000C3C40">
        <w:rPr>
          <w:rFonts w:ascii="Times New Roman" w:hAnsi="Times New Roman"/>
          <w:b/>
          <w:noProof w:val="0"/>
          <w:color w:val="000000" w:themeColor="text1"/>
          <w:szCs w:val="24"/>
        </w:rPr>
        <w:lastRenderedPageBreak/>
        <w:t>Effect of Termination</w:t>
      </w:r>
      <w:r w:rsidRPr="000C3C40">
        <w:rPr>
          <w:rFonts w:ascii="Times New Roman" w:hAnsi="Times New Roman"/>
          <w:noProof w:val="0"/>
          <w:color w:val="000000" w:themeColor="text1"/>
          <w:szCs w:val="24"/>
        </w:rPr>
        <w:t>.</w:t>
      </w:r>
    </w:p>
    <w:p w14:paraId="009FE444" w14:textId="2BEA5A91" w:rsidR="00947040" w:rsidRPr="000C3C40" w:rsidRDefault="00B3525C" w:rsidP="00947040">
      <w:pPr>
        <w:numPr>
          <w:ilvl w:val="2"/>
          <w:numId w:val="1"/>
        </w:numPr>
        <w:tabs>
          <w:tab w:val="clear" w:pos="1440"/>
        </w:tabs>
        <w:spacing w:after="120"/>
        <w:jc w:val="both"/>
        <w:rPr>
          <w:rFonts w:ascii="Times New Roman" w:hAnsi="Times New Roman"/>
          <w:noProof w:val="0"/>
          <w:color w:val="000000" w:themeColor="text1"/>
          <w:szCs w:val="24"/>
          <w:u w:val="single"/>
        </w:rPr>
      </w:pPr>
      <w:r w:rsidRPr="000C3C40">
        <w:rPr>
          <w:rFonts w:ascii="Times New Roman" w:hAnsi="Times New Roman"/>
          <w:b/>
          <w:noProof w:val="0"/>
          <w:color w:val="000000" w:themeColor="text1"/>
          <w:szCs w:val="24"/>
        </w:rPr>
        <w:t>Licensee</w:t>
      </w:r>
      <w:r w:rsidR="00947040" w:rsidRPr="000C3C40">
        <w:rPr>
          <w:rFonts w:ascii="Times New Roman" w:hAnsi="Times New Roman"/>
          <w:noProof w:val="0"/>
          <w:color w:val="000000" w:themeColor="text1"/>
          <w:szCs w:val="24"/>
        </w:rPr>
        <w:t xml:space="preserve"> agrees that, within thirty (30) days of the expiration or termination of this </w:t>
      </w:r>
      <w:r w:rsidR="00947040" w:rsidRPr="000C3C40">
        <w:rPr>
          <w:rFonts w:ascii="Times New Roman" w:hAnsi="Times New Roman"/>
          <w:b/>
          <w:noProof w:val="0"/>
          <w:color w:val="000000" w:themeColor="text1"/>
          <w:szCs w:val="24"/>
        </w:rPr>
        <w:t>Agreement</w:t>
      </w:r>
      <w:r w:rsidR="00947040" w:rsidRPr="000C3C40">
        <w:rPr>
          <w:rFonts w:ascii="Times New Roman" w:hAnsi="Times New Roman"/>
          <w:noProof w:val="0"/>
          <w:color w:val="000000" w:themeColor="text1"/>
          <w:szCs w:val="24"/>
        </w:rPr>
        <w:t xml:space="preserve">, </w:t>
      </w:r>
      <w:r w:rsidRPr="000C3C40">
        <w:rPr>
          <w:rFonts w:ascii="Times New Roman" w:hAnsi="Times New Roman"/>
          <w:b/>
          <w:noProof w:val="0"/>
          <w:color w:val="000000" w:themeColor="text1"/>
          <w:szCs w:val="24"/>
        </w:rPr>
        <w:t>Licensee</w:t>
      </w:r>
      <w:r w:rsidR="00947040" w:rsidRPr="000C3C40">
        <w:rPr>
          <w:rFonts w:ascii="Times New Roman" w:hAnsi="Times New Roman"/>
          <w:noProof w:val="0"/>
          <w:color w:val="000000" w:themeColor="text1"/>
          <w:szCs w:val="24"/>
        </w:rPr>
        <w:t xml:space="preserve"> shall return to </w:t>
      </w:r>
      <w:r w:rsidRPr="000C3C40">
        <w:rPr>
          <w:rFonts w:ascii="Times New Roman" w:hAnsi="Times New Roman"/>
          <w:b/>
          <w:noProof w:val="0"/>
          <w:color w:val="000000" w:themeColor="text1"/>
          <w:szCs w:val="24"/>
        </w:rPr>
        <w:t>Licensor</w:t>
      </w:r>
      <w:r w:rsidR="00947040" w:rsidRPr="000C3C40">
        <w:rPr>
          <w:rFonts w:ascii="Times New Roman" w:hAnsi="Times New Roman"/>
          <w:noProof w:val="0"/>
          <w:color w:val="000000" w:themeColor="text1"/>
          <w:szCs w:val="24"/>
        </w:rPr>
        <w:t xml:space="preserve"> or destroy all </w:t>
      </w:r>
      <w:r w:rsidR="00947040" w:rsidRPr="000C3C40">
        <w:rPr>
          <w:rFonts w:ascii="Times New Roman" w:hAnsi="Times New Roman"/>
          <w:b/>
          <w:noProof w:val="0"/>
          <w:color w:val="000000" w:themeColor="text1"/>
          <w:szCs w:val="24"/>
        </w:rPr>
        <w:t>Confidential Information</w:t>
      </w:r>
      <w:r w:rsidR="00947040" w:rsidRPr="000C3C40">
        <w:rPr>
          <w:rFonts w:ascii="Times New Roman" w:hAnsi="Times New Roman"/>
          <w:noProof w:val="0"/>
          <w:color w:val="000000" w:themeColor="text1"/>
          <w:szCs w:val="24"/>
        </w:rPr>
        <w:t>.</w:t>
      </w:r>
    </w:p>
    <w:p w14:paraId="0E9C7B2E" w14:textId="28865741" w:rsidR="00542C02" w:rsidRPr="000C3C40" w:rsidRDefault="00947040" w:rsidP="00947040">
      <w:pPr>
        <w:numPr>
          <w:ilvl w:val="2"/>
          <w:numId w:val="1"/>
        </w:numPr>
        <w:spacing w:after="120"/>
        <w:jc w:val="both"/>
        <w:rPr>
          <w:rFonts w:ascii="Times New Roman" w:hAnsi="Times New Roman"/>
          <w:noProof w:val="0"/>
          <w:color w:val="000000" w:themeColor="text1"/>
          <w:szCs w:val="24"/>
          <w:u w:val="single"/>
        </w:rPr>
      </w:pPr>
      <w:r w:rsidRPr="000C3C40">
        <w:rPr>
          <w:rFonts w:ascii="Times New Roman" w:hAnsi="Times New Roman"/>
          <w:noProof w:val="0"/>
          <w:color w:val="000000" w:themeColor="text1"/>
          <w:szCs w:val="24"/>
        </w:rPr>
        <w:t xml:space="preserve">The confidentiality provisions of this </w:t>
      </w:r>
      <w:r w:rsidRPr="000C3C40">
        <w:rPr>
          <w:rFonts w:ascii="Times New Roman" w:hAnsi="Times New Roman"/>
          <w:b/>
          <w:noProof w:val="0"/>
          <w:color w:val="000000" w:themeColor="text1"/>
          <w:szCs w:val="24"/>
        </w:rPr>
        <w:t>Agreement</w:t>
      </w:r>
      <w:r w:rsidRPr="000C3C40">
        <w:rPr>
          <w:rFonts w:ascii="Times New Roman" w:hAnsi="Times New Roman"/>
          <w:noProof w:val="0"/>
          <w:color w:val="000000" w:themeColor="text1"/>
          <w:szCs w:val="24"/>
        </w:rPr>
        <w:t xml:space="preserve"> shall survive the termination of the </w:t>
      </w:r>
      <w:r w:rsidR="00B44336" w:rsidRPr="000C3C40">
        <w:rPr>
          <w:rFonts w:ascii="Times New Roman" w:hAnsi="Times New Roman"/>
          <w:noProof w:val="0"/>
          <w:color w:val="000000" w:themeColor="text1"/>
          <w:szCs w:val="24"/>
        </w:rPr>
        <w:t>license and duties</w:t>
      </w:r>
      <w:r w:rsidRPr="000C3C40">
        <w:rPr>
          <w:rFonts w:ascii="Times New Roman" w:hAnsi="Times New Roman"/>
          <w:noProof w:val="0"/>
          <w:color w:val="000000" w:themeColor="text1"/>
          <w:szCs w:val="24"/>
        </w:rPr>
        <w:t xml:space="preserve"> portions of this </w:t>
      </w:r>
      <w:r w:rsidRPr="000C3C40">
        <w:rPr>
          <w:rFonts w:ascii="Times New Roman" w:hAnsi="Times New Roman"/>
          <w:b/>
          <w:noProof w:val="0"/>
          <w:color w:val="000000" w:themeColor="text1"/>
          <w:szCs w:val="24"/>
        </w:rPr>
        <w:t>Agreement</w:t>
      </w:r>
      <w:r w:rsidRPr="000C3C40">
        <w:rPr>
          <w:rFonts w:ascii="Times New Roman" w:hAnsi="Times New Roman"/>
          <w:noProof w:val="0"/>
          <w:color w:val="000000" w:themeColor="text1"/>
          <w:szCs w:val="24"/>
        </w:rPr>
        <w:t xml:space="preserve"> and shall continue so long as necessary to protect the confidentiality of the </w:t>
      </w:r>
      <w:r w:rsidRPr="000C3C40">
        <w:rPr>
          <w:rFonts w:ascii="Times New Roman" w:hAnsi="Times New Roman"/>
          <w:b/>
          <w:noProof w:val="0"/>
          <w:color w:val="000000" w:themeColor="text1"/>
          <w:szCs w:val="24"/>
        </w:rPr>
        <w:t>Confidential Information</w:t>
      </w:r>
      <w:r w:rsidRPr="000C3C40">
        <w:rPr>
          <w:rFonts w:ascii="Times New Roman" w:hAnsi="Times New Roman"/>
          <w:noProof w:val="0"/>
          <w:color w:val="000000" w:themeColor="text1"/>
          <w:szCs w:val="24"/>
        </w:rPr>
        <w:t xml:space="preserve"> governed by this Section </w:t>
      </w:r>
      <w:r w:rsidR="007407EA" w:rsidRPr="000C3C40">
        <w:rPr>
          <w:rFonts w:ascii="Times New Roman" w:hAnsi="Times New Roman"/>
          <w:noProof w:val="0"/>
          <w:color w:val="000000" w:themeColor="text1"/>
          <w:szCs w:val="24"/>
        </w:rPr>
        <w:t>4</w:t>
      </w:r>
      <w:r w:rsidRPr="000C3C40">
        <w:rPr>
          <w:rFonts w:ascii="Times New Roman" w:hAnsi="Times New Roman"/>
          <w:noProof w:val="0"/>
          <w:color w:val="000000" w:themeColor="text1"/>
          <w:szCs w:val="24"/>
        </w:rPr>
        <w:t>.</w:t>
      </w:r>
    </w:p>
    <w:p w14:paraId="6FC38011" w14:textId="10B9C95A" w:rsidR="007F1515" w:rsidRPr="000C3C40" w:rsidRDefault="003D0A5F" w:rsidP="007F1515">
      <w:pPr>
        <w:keepNext/>
        <w:widowControl w:val="0"/>
        <w:numPr>
          <w:ilvl w:val="0"/>
          <w:numId w:val="1"/>
        </w:numPr>
        <w:spacing w:after="120"/>
        <w:rPr>
          <w:rFonts w:ascii="Times New Roman" w:hAnsi="Times New Roman"/>
          <w:noProof w:val="0"/>
          <w:color w:val="000000" w:themeColor="text1"/>
          <w:u w:val="single"/>
        </w:rPr>
      </w:pPr>
      <w:r w:rsidRPr="000C3C40">
        <w:rPr>
          <w:rFonts w:ascii="Times New Roman" w:hAnsi="Times New Roman"/>
          <w:noProof w:val="0"/>
          <w:color w:val="000000" w:themeColor="text1"/>
          <w:u w:val="single"/>
        </w:rPr>
        <w:t>Non-Disparagement</w:t>
      </w:r>
    </w:p>
    <w:p w14:paraId="422DC4E9" w14:textId="77777777" w:rsidR="007F1515" w:rsidRPr="000C3C40" w:rsidRDefault="007F1515" w:rsidP="003D0A5F">
      <w:pPr>
        <w:numPr>
          <w:ilvl w:val="1"/>
          <w:numId w:val="1"/>
        </w:numPr>
        <w:spacing w:after="120"/>
        <w:jc w:val="both"/>
        <w:rPr>
          <w:rFonts w:ascii="Times New Roman" w:hAnsi="Times New Roman"/>
          <w:noProof w:val="0"/>
          <w:color w:val="000000" w:themeColor="text1"/>
          <w:u w:val="single"/>
        </w:rPr>
      </w:pPr>
      <w:r w:rsidRPr="000C3C40">
        <w:rPr>
          <w:rFonts w:ascii="Times New Roman" w:hAnsi="Times New Roman"/>
          <w:noProof w:val="0"/>
          <w:color w:val="000000" w:themeColor="text1"/>
        </w:rPr>
        <w:t xml:space="preserve">After the termination of this </w:t>
      </w:r>
      <w:r w:rsidRPr="000C3C40">
        <w:rPr>
          <w:rFonts w:ascii="Times New Roman" w:hAnsi="Times New Roman"/>
          <w:b/>
          <w:noProof w:val="0"/>
          <w:color w:val="000000" w:themeColor="text1"/>
        </w:rPr>
        <w:t>Agreement</w:t>
      </w:r>
      <w:r w:rsidRPr="000C3C40">
        <w:rPr>
          <w:rFonts w:ascii="Times New Roman" w:hAnsi="Times New Roman"/>
          <w:noProof w:val="0"/>
          <w:color w:val="000000" w:themeColor="text1"/>
        </w:rPr>
        <w:t>:</w:t>
      </w:r>
    </w:p>
    <w:p w14:paraId="57A880F3" w14:textId="3B607A77" w:rsidR="007F1515" w:rsidRPr="000C3C40" w:rsidRDefault="00B3525C" w:rsidP="003D0A5F">
      <w:pPr>
        <w:numPr>
          <w:ilvl w:val="2"/>
          <w:numId w:val="1"/>
        </w:numPr>
        <w:spacing w:after="120"/>
        <w:jc w:val="both"/>
        <w:rPr>
          <w:rFonts w:ascii="Times New Roman" w:hAnsi="Times New Roman"/>
          <w:noProof w:val="0"/>
          <w:color w:val="000000" w:themeColor="text1"/>
          <w:u w:val="single"/>
        </w:rPr>
      </w:pPr>
      <w:r w:rsidRPr="000C3C40">
        <w:rPr>
          <w:rFonts w:ascii="Times New Roman" w:hAnsi="Times New Roman"/>
          <w:b/>
          <w:noProof w:val="0"/>
          <w:color w:val="000000" w:themeColor="text1"/>
          <w:szCs w:val="24"/>
        </w:rPr>
        <w:t>Licensee</w:t>
      </w:r>
      <w:r w:rsidR="007F1515" w:rsidRPr="000C3C40">
        <w:rPr>
          <w:rFonts w:ascii="Times New Roman" w:hAnsi="Times New Roman"/>
          <w:noProof w:val="0"/>
          <w:color w:val="000000" w:themeColor="text1"/>
        </w:rPr>
        <w:t xml:space="preserve"> shall refrain</w:t>
      </w:r>
      <w:r w:rsidR="00E508A5" w:rsidRPr="000C3C40">
        <w:rPr>
          <w:rFonts w:ascii="Times New Roman" w:hAnsi="Times New Roman"/>
          <w:noProof w:val="0"/>
          <w:color w:val="000000" w:themeColor="text1"/>
        </w:rPr>
        <w:t xml:space="preserve">, and shall cause </w:t>
      </w:r>
      <w:r w:rsidR="00E508A5" w:rsidRPr="000C3C40">
        <w:rPr>
          <w:rFonts w:ascii="Times New Roman" w:hAnsi="Times New Roman"/>
          <w:b/>
          <w:noProof w:val="0"/>
          <w:color w:val="000000" w:themeColor="text1"/>
        </w:rPr>
        <w:t>Licensee</w:t>
      </w:r>
      <w:r w:rsidR="00E508A5" w:rsidRPr="000C3C40">
        <w:rPr>
          <w:rFonts w:ascii="Times New Roman" w:hAnsi="Times New Roman"/>
          <w:noProof w:val="0"/>
          <w:color w:val="000000" w:themeColor="text1"/>
        </w:rPr>
        <w:t xml:space="preserve">’s officers, directors members and managers, if applicable, to refrain, </w:t>
      </w:r>
      <w:r w:rsidR="007F1515" w:rsidRPr="000C3C40">
        <w:rPr>
          <w:rFonts w:ascii="Times New Roman" w:hAnsi="Times New Roman"/>
          <w:noProof w:val="0"/>
          <w:color w:val="000000" w:themeColor="text1"/>
        </w:rPr>
        <w:t xml:space="preserve">from making any disparaging, negative or uncomplimentary statements, whether public or private, regarding </w:t>
      </w:r>
      <w:r w:rsidRPr="000C3C40">
        <w:rPr>
          <w:rFonts w:ascii="Times New Roman" w:hAnsi="Times New Roman"/>
          <w:b/>
          <w:noProof w:val="0"/>
          <w:color w:val="000000" w:themeColor="text1"/>
        </w:rPr>
        <w:t>Licensor</w:t>
      </w:r>
      <w:r w:rsidR="007F1515" w:rsidRPr="000C3C40">
        <w:rPr>
          <w:rFonts w:ascii="Times New Roman" w:hAnsi="Times New Roman"/>
          <w:noProof w:val="0"/>
          <w:color w:val="000000" w:themeColor="text1"/>
        </w:rPr>
        <w:t xml:space="preserve"> and/or any officers, members or managers of </w:t>
      </w:r>
      <w:r w:rsidRPr="000C3C40">
        <w:rPr>
          <w:rFonts w:ascii="Times New Roman" w:hAnsi="Times New Roman"/>
          <w:b/>
          <w:noProof w:val="0"/>
          <w:color w:val="000000" w:themeColor="text1"/>
        </w:rPr>
        <w:t>Licensor</w:t>
      </w:r>
      <w:r w:rsidR="00E52EE1" w:rsidRPr="000C3C40">
        <w:rPr>
          <w:rFonts w:ascii="Times New Roman" w:hAnsi="Times New Roman"/>
          <w:noProof w:val="0"/>
          <w:color w:val="000000" w:themeColor="text1"/>
        </w:rPr>
        <w:t>; and</w:t>
      </w:r>
    </w:p>
    <w:p w14:paraId="404E5493" w14:textId="44AB1C32" w:rsidR="007F1515" w:rsidRPr="000C3C40" w:rsidRDefault="00B3525C" w:rsidP="003D0A5F">
      <w:pPr>
        <w:numPr>
          <w:ilvl w:val="2"/>
          <w:numId w:val="1"/>
        </w:numPr>
        <w:spacing w:after="120"/>
        <w:jc w:val="both"/>
        <w:rPr>
          <w:rFonts w:ascii="Times New Roman" w:hAnsi="Times New Roman"/>
          <w:noProof w:val="0"/>
          <w:color w:val="000000" w:themeColor="text1"/>
          <w:u w:val="single"/>
        </w:rPr>
      </w:pPr>
      <w:r w:rsidRPr="000C3C40">
        <w:rPr>
          <w:rFonts w:ascii="Times New Roman" w:hAnsi="Times New Roman"/>
          <w:b/>
          <w:noProof w:val="0"/>
          <w:color w:val="000000" w:themeColor="text1"/>
        </w:rPr>
        <w:t>Licensor</w:t>
      </w:r>
      <w:r w:rsidR="007F1515" w:rsidRPr="000C3C40">
        <w:rPr>
          <w:rFonts w:ascii="Times New Roman" w:hAnsi="Times New Roman"/>
          <w:noProof w:val="0"/>
          <w:color w:val="000000" w:themeColor="text1"/>
        </w:rPr>
        <w:t xml:space="preserve"> shall refrain, and shall cause </w:t>
      </w:r>
      <w:r w:rsidRPr="000C3C40">
        <w:rPr>
          <w:rFonts w:ascii="Times New Roman" w:hAnsi="Times New Roman"/>
          <w:b/>
          <w:noProof w:val="0"/>
          <w:color w:val="000000" w:themeColor="text1"/>
        </w:rPr>
        <w:t>Licensor</w:t>
      </w:r>
      <w:r w:rsidR="007F1515" w:rsidRPr="000C3C40">
        <w:rPr>
          <w:rFonts w:ascii="Times New Roman" w:hAnsi="Times New Roman"/>
          <w:noProof w:val="0"/>
          <w:color w:val="000000" w:themeColor="text1"/>
        </w:rPr>
        <w:t xml:space="preserve">’s officers, members and managers to refrain, from making any disparaging, negative or uncomplimentary statements, whether public or private, regarding </w:t>
      </w:r>
      <w:r w:rsidRPr="000C3C40">
        <w:rPr>
          <w:rFonts w:ascii="Times New Roman" w:hAnsi="Times New Roman"/>
          <w:b/>
          <w:noProof w:val="0"/>
          <w:color w:val="000000" w:themeColor="text1"/>
          <w:szCs w:val="24"/>
        </w:rPr>
        <w:t>Licensee</w:t>
      </w:r>
      <w:r w:rsidR="007F1515" w:rsidRPr="000C3C40">
        <w:rPr>
          <w:rFonts w:ascii="Times New Roman" w:hAnsi="Times New Roman"/>
          <w:noProof w:val="0"/>
          <w:color w:val="000000" w:themeColor="text1"/>
        </w:rPr>
        <w:t>.</w:t>
      </w:r>
    </w:p>
    <w:p w14:paraId="242E46D0" w14:textId="1ADC7A98" w:rsidR="00542C02" w:rsidRPr="000C3C40" w:rsidRDefault="00542C02" w:rsidP="004E399E">
      <w:pPr>
        <w:keepNext/>
        <w:widowControl w:val="0"/>
        <w:numPr>
          <w:ilvl w:val="0"/>
          <w:numId w:val="1"/>
        </w:numPr>
        <w:tabs>
          <w:tab w:val="clear" w:pos="360"/>
        </w:tabs>
        <w:spacing w:after="120"/>
        <w:rPr>
          <w:rFonts w:ascii="Times New Roman" w:hAnsi="Times New Roman"/>
          <w:noProof w:val="0"/>
          <w:color w:val="000000" w:themeColor="text1"/>
          <w:szCs w:val="24"/>
          <w:u w:val="single"/>
        </w:rPr>
      </w:pPr>
      <w:r w:rsidRPr="000C3C40">
        <w:rPr>
          <w:rFonts w:ascii="Times New Roman" w:hAnsi="Times New Roman"/>
          <w:noProof w:val="0"/>
          <w:color w:val="000000" w:themeColor="text1"/>
          <w:szCs w:val="24"/>
          <w:u w:val="single"/>
        </w:rPr>
        <w:t>Intellectual Property</w:t>
      </w:r>
      <w:r w:rsidR="00BF1937" w:rsidRPr="000C3C40">
        <w:rPr>
          <w:rFonts w:ascii="Times New Roman" w:hAnsi="Times New Roman"/>
          <w:noProof w:val="0"/>
          <w:color w:val="000000" w:themeColor="text1"/>
          <w:szCs w:val="24"/>
          <w:u w:val="single"/>
        </w:rPr>
        <w:t xml:space="preserve"> Rights</w:t>
      </w:r>
    </w:p>
    <w:p w14:paraId="0F27E437" w14:textId="53AAA826" w:rsidR="008E24C0" w:rsidRPr="000C3C40" w:rsidRDefault="008E24C0" w:rsidP="009A2626">
      <w:pPr>
        <w:pStyle w:val="Default"/>
        <w:numPr>
          <w:ilvl w:val="1"/>
          <w:numId w:val="1"/>
        </w:numPr>
        <w:spacing w:after="120"/>
        <w:jc w:val="both"/>
        <w:rPr>
          <w:rFonts w:ascii="Times New Roman" w:hAnsi="Times New Roman"/>
          <w:color w:val="000000" w:themeColor="text1"/>
        </w:rPr>
      </w:pPr>
      <w:r w:rsidRPr="000C3C40">
        <w:rPr>
          <w:rFonts w:ascii="Times New Roman" w:hAnsi="Times New Roman"/>
          <w:b/>
          <w:color w:val="000000" w:themeColor="text1"/>
        </w:rPr>
        <w:t>Licensor as Sole Owner of the Intellectual Property</w:t>
      </w:r>
      <w:r w:rsidRPr="000C3C40">
        <w:rPr>
          <w:rFonts w:ascii="Times New Roman" w:hAnsi="Times New Roman"/>
          <w:color w:val="000000" w:themeColor="text1"/>
        </w:rPr>
        <w:t xml:space="preserve">. </w:t>
      </w:r>
      <w:r w:rsidR="00BF1937" w:rsidRPr="000C3C40">
        <w:rPr>
          <w:rFonts w:ascii="Times New Roman" w:hAnsi="Times New Roman"/>
          <w:color w:val="000000" w:themeColor="text1"/>
        </w:rPr>
        <w:t xml:space="preserve"> </w:t>
      </w:r>
      <w:r w:rsidR="001204E2" w:rsidRPr="000C3C40">
        <w:rPr>
          <w:rFonts w:ascii="Times New Roman" w:hAnsi="Times New Roman"/>
          <w:color w:val="000000" w:themeColor="text1"/>
        </w:rPr>
        <w:t xml:space="preserve">As between </w:t>
      </w:r>
      <w:r w:rsidR="001204E2" w:rsidRPr="000C3C40">
        <w:rPr>
          <w:rFonts w:ascii="Times New Roman" w:hAnsi="Times New Roman"/>
          <w:b/>
          <w:color w:val="000000" w:themeColor="text1"/>
        </w:rPr>
        <w:t>Licensor</w:t>
      </w:r>
      <w:r w:rsidR="001204E2" w:rsidRPr="000C3C40">
        <w:rPr>
          <w:rFonts w:ascii="Times New Roman" w:hAnsi="Times New Roman"/>
          <w:color w:val="000000" w:themeColor="text1"/>
        </w:rPr>
        <w:t xml:space="preserve"> and </w:t>
      </w:r>
      <w:r w:rsidR="001204E2" w:rsidRPr="000C3C40">
        <w:rPr>
          <w:rFonts w:ascii="Times New Roman" w:hAnsi="Times New Roman"/>
          <w:b/>
          <w:color w:val="000000" w:themeColor="text1"/>
        </w:rPr>
        <w:t>Licensee</w:t>
      </w:r>
      <w:r w:rsidR="001204E2" w:rsidRPr="000C3C40">
        <w:rPr>
          <w:rFonts w:ascii="Times New Roman" w:hAnsi="Times New Roman"/>
          <w:color w:val="000000" w:themeColor="text1"/>
        </w:rPr>
        <w:t xml:space="preserve">, </w:t>
      </w:r>
      <w:r w:rsidRPr="000C3C40">
        <w:rPr>
          <w:rFonts w:ascii="Times New Roman" w:hAnsi="Times New Roman"/>
          <w:b/>
          <w:color w:val="000000" w:themeColor="text1"/>
        </w:rPr>
        <w:t>Licensor</w:t>
      </w:r>
      <w:r w:rsidRPr="000C3C40">
        <w:rPr>
          <w:rFonts w:ascii="Times New Roman" w:hAnsi="Times New Roman"/>
          <w:color w:val="000000" w:themeColor="text1"/>
        </w:rPr>
        <w:t xml:space="preserve"> is the sole owner of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and use by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of </w:t>
      </w:r>
      <w:r w:rsidR="00BF1937" w:rsidRPr="000C3C40">
        <w:rPr>
          <w:rFonts w:ascii="Times New Roman" w:hAnsi="Times New Roman"/>
          <w:color w:val="000000" w:themeColor="text1"/>
        </w:rPr>
        <w:t xml:space="preserve">any of </w:t>
      </w:r>
      <w:r w:rsidRPr="000C3C40">
        <w:rPr>
          <w:rFonts w:ascii="Times New Roman" w:hAnsi="Times New Roman"/>
          <w:color w:val="000000" w:themeColor="text1"/>
        </w:rPr>
        <w:t xml:space="preserve">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does not require the acquisition of any further licenses by </w:t>
      </w:r>
      <w:r w:rsidRPr="000C3C40">
        <w:rPr>
          <w:rFonts w:ascii="Times New Roman" w:hAnsi="Times New Roman"/>
          <w:b/>
          <w:color w:val="000000" w:themeColor="text1"/>
        </w:rPr>
        <w:t>Licensor</w:t>
      </w:r>
      <w:r w:rsidRPr="000C3C40">
        <w:rPr>
          <w:rFonts w:ascii="Times New Roman" w:hAnsi="Times New Roman"/>
          <w:color w:val="000000" w:themeColor="text1"/>
        </w:rPr>
        <w:t xml:space="preserve">. </w:t>
      </w:r>
      <w:r w:rsidR="00BF1937" w:rsidRPr="000C3C40">
        <w:rPr>
          <w:rFonts w:ascii="Times New Roman" w:hAnsi="Times New Roman"/>
          <w:color w:val="000000" w:themeColor="text1"/>
        </w:rPr>
        <w:t xml:space="preserve">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acknowledges the ownership and/or right to use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by </w:t>
      </w:r>
      <w:r w:rsidRPr="000C3C40">
        <w:rPr>
          <w:rFonts w:ascii="Times New Roman" w:hAnsi="Times New Roman"/>
          <w:b/>
          <w:color w:val="000000" w:themeColor="text1"/>
        </w:rPr>
        <w:t>Licensor</w:t>
      </w:r>
      <w:r w:rsidRPr="000C3C40">
        <w:rPr>
          <w:rFonts w:ascii="Times New Roman" w:hAnsi="Times New Roman"/>
          <w:color w:val="000000" w:themeColor="text1"/>
        </w:rPr>
        <w:t xml:space="preserve">.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agrees that </w:t>
      </w:r>
      <w:r w:rsidR="00BF1937" w:rsidRPr="000C3C40">
        <w:rPr>
          <w:rFonts w:ascii="Times New Roman" w:hAnsi="Times New Roman"/>
          <w:b/>
          <w:color w:val="000000" w:themeColor="text1"/>
        </w:rPr>
        <w:t>Licensee</w:t>
      </w:r>
      <w:r w:rsidR="00BF1937" w:rsidRPr="000C3C40">
        <w:rPr>
          <w:rFonts w:ascii="Times New Roman" w:hAnsi="Times New Roman"/>
          <w:color w:val="000000" w:themeColor="text1"/>
        </w:rPr>
        <w:t xml:space="preserve"> </w:t>
      </w:r>
      <w:r w:rsidRPr="000C3C40">
        <w:rPr>
          <w:rFonts w:ascii="Times New Roman" w:hAnsi="Times New Roman"/>
          <w:color w:val="000000" w:themeColor="text1"/>
        </w:rPr>
        <w:t xml:space="preserve">shall do nothing inconsistent with such ownership </w:t>
      </w:r>
      <w:r w:rsidR="00BF1937" w:rsidRPr="000C3C40">
        <w:rPr>
          <w:rFonts w:ascii="Times New Roman" w:hAnsi="Times New Roman"/>
          <w:color w:val="000000" w:themeColor="text1"/>
        </w:rPr>
        <w:t>by</w:t>
      </w:r>
      <w:r w:rsidRPr="000C3C40">
        <w:rPr>
          <w:rFonts w:ascii="Times New Roman" w:hAnsi="Times New Roman"/>
          <w:color w:val="000000" w:themeColor="text1"/>
        </w:rPr>
        <w:t xml:space="preserve"> </w:t>
      </w:r>
      <w:r w:rsidRPr="000C3C40">
        <w:rPr>
          <w:rFonts w:ascii="Times New Roman" w:hAnsi="Times New Roman"/>
          <w:b/>
          <w:color w:val="000000" w:themeColor="text1"/>
        </w:rPr>
        <w:t>Licensor</w:t>
      </w:r>
      <w:r w:rsidRPr="000C3C40">
        <w:rPr>
          <w:rFonts w:ascii="Times New Roman" w:hAnsi="Times New Roman"/>
          <w:color w:val="000000" w:themeColor="text1"/>
        </w:rPr>
        <w:t xml:space="preserve">.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agrees that all use of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by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shall inure to the benefit of and be on behalf of </w:t>
      </w:r>
      <w:r w:rsidRPr="000C3C40">
        <w:rPr>
          <w:rFonts w:ascii="Times New Roman" w:hAnsi="Times New Roman"/>
          <w:b/>
          <w:color w:val="000000" w:themeColor="text1"/>
        </w:rPr>
        <w:t>Licensor</w:t>
      </w:r>
      <w:r w:rsidRPr="000C3C40">
        <w:rPr>
          <w:rFonts w:ascii="Times New Roman" w:hAnsi="Times New Roman"/>
          <w:color w:val="000000" w:themeColor="text1"/>
        </w:rPr>
        <w:t xml:space="preserve">.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agrees that nothing in this </w:t>
      </w:r>
      <w:r w:rsidRPr="000C3C40">
        <w:rPr>
          <w:rFonts w:ascii="Times New Roman" w:hAnsi="Times New Roman"/>
          <w:b/>
          <w:color w:val="000000" w:themeColor="text1"/>
        </w:rPr>
        <w:t>Agreement</w:t>
      </w:r>
      <w:r w:rsidRPr="000C3C40">
        <w:rPr>
          <w:rFonts w:ascii="Times New Roman" w:hAnsi="Times New Roman"/>
          <w:color w:val="000000" w:themeColor="text1"/>
        </w:rPr>
        <w:t xml:space="preserve"> shall give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any right, title or interest in the </w:t>
      </w:r>
      <w:r w:rsidRPr="000C3C40">
        <w:rPr>
          <w:rFonts w:ascii="Times New Roman" w:hAnsi="Times New Roman"/>
          <w:b/>
          <w:color w:val="000000" w:themeColor="text1"/>
        </w:rPr>
        <w:t>Intellectual Property</w:t>
      </w:r>
      <w:r w:rsidR="00BF1937" w:rsidRPr="000C3C40">
        <w:rPr>
          <w:rFonts w:ascii="Times New Roman" w:hAnsi="Times New Roman"/>
          <w:color w:val="000000" w:themeColor="text1"/>
        </w:rPr>
        <w:t>,</w:t>
      </w:r>
      <w:r w:rsidRPr="000C3C40">
        <w:rPr>
          <w:rFonts w:ascii="Times New Roman" w:hAnsi="Times New Roman"/>
          <w:color w:val="000000" w:themeColor="text1"/>
        </w:rPr>
        <w:t xml:space="preserve"> other than the right to use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in accordance with the terms </w:t>
      </w:r>
      <w:r w:rsidR="00BF1937" w:rsidRPr="000C3C40">
        <w:rPr>
          <w:rFonts w:ascii="Times New Roman" w:hAnsi="Times New Roman"/>
          <w:color w:val="000000" w:themeColor="text1"/>
        </w:rPr>
        <w:t xml:space="preserve">of this </w:t>
      </w:r>
      <w:r w:rsidR="00BF1937" w:rsidRPr="000C3C40">
        <w:rPr>
          <w:rFonts w:ascii="Times New Roman" w:hAnsi="Times New Roman"/>
          <w:b/>
          <w:color w:val="000000" w:themeColor="text1"/>
        </w:rPr>
        <w:t>Agreement</w:t>
      </w:r>
      <w:r w:rsidRPr="000C3C40">
        <w:rPr>
          <w:rFonts w:ascii="Times New Roman" w:hAnsi="Times New Roman"/>
          <w:color w:val="000000" w:themeColor="text1"/>
        </w:rPr>
        <w:t xml:space="preserve">.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agrees that </w:t>
      </w:r>
      <w:r w:rsidR="009A2F88" w:rsidRPr="000C3C40">
        <w:rPr>
          <w:rFonts w:ascii="Times New Roman" w:hAnsi="Times New Roman"/>
          <w:b/>
          <w:color w:val="000000" w:themeColor="text1"/>
        </w:rPr>
        <w:t>Licensee</w:t>
      </w:r>
      <w:r w:rsidR="009A2F88" w:rsidRPr="000C3C40">
        <w:rPr>
          <w:rFonts w:ascii="Times New Roman" w:hAnsi="Times New Roman"/>
          <w:color w:val="000000" w:themeColor="text1"/>
        </w:rPr>
        <w:t xml:space="preserve"> </w:t>
      </w:r>
      <w:r w:rsidRPr="000C3C40">
        <w:rPr>
          <w:rFonts w:ascii="Times New Roman" w:hAnsi="Times New Roman"/>
          <w:color w:val="000000" w:themeColor="text1"/>
        </w:rPr>
        <w:t xml:space="preserve">shall not attack the title of </w:t>
      </w:r>
      <w:r w:rsidRPr="000C3C40">
        <w:rPr>
          <w:rFonts w:ascii="Times New Roman" w:hAnsi="Times New Roman"/>
          <w:b/>
          <w:color w:val="000000" w:themeColor="text1"/>
        </w:rPr>
        <w:t>Licensor</w:t>
      </w:r>
      <w:r w:rsidRPr="000C3C40">
        <w:rPr>
          <w:rFonts w:ascii="Times New Roman" w:hAnsi="Times New Roman"/>
          <w:color w:val="000000" w:themeColor="text1"/>
        </w:rPr>
        <w:t xml:space="preserve"> to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or attack the validity of the license granted </w:t>
      </w:r>
      <w:r w:rsidR="009A2F88" w:rsidRPr="000C3C40">
        <w:rPr>
          <w:rFonts w:ascii="Times New Roman" w:hAnsi="Times New Roman"/>
          <w:color w:val="000000" w:themeColor="text1"/>
        </w:rPr>
        <w:t xml:space="preserve">in this </w:t>
      </w:r>
      <w:r w:rsidR="009A2F88" w:rsidRPr="000C3C40">
        <w:rPr>
          <w:rFonts w:ascii="Times New Roman" w:hAnsi="Times New Roman"/>
          <w:b/>
          <w:color w:val="000000" w:themeColor="text1"/>
        </w:rPr>
        <w:t>Agreement</w:t>
      </w:r>
      <w:r w:rsidRPr="000C3C40">
        <w:rPr>
          <w:rFonts w:ascii="Times New Roman" w:hAnsi="Times New Roman"/>
          <w:color w:val="000000" w:themeColor="text1"/>
        </w:rPr>
        <w:t xml:space="preserve">.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acknowledges that portions of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licensed under this </w:t>
      </w:r>
      <w:r w:rsidRPr="000C3C40">
        <w:rPr>
          <w:rFonts w:ascii="Times New Roman" w:hAnsi="Times New Roman"/>
          <w:b/>
          <w:color w:val="000000" w:themeColor="text1"/>
        </w:rPr>
        <w:t>Agreement</w:t>
      </w:r>
      <w:r w:rsidRPr="000C3C40">
        <w:rPr>
          <w:rFonts w:ascii="Times New Roman" w:hAnsi="Times New Roman"/>
          <w:color w:val="000000" w:themeColor="text1"/>
        </w:rPr>
        <w:t xml:space="preserve"> are protected by United States and</w:t>
      </w:r>
      <w:r w:rsidR="009A2F88" w:rsidRPr="000C3C40">
        <w:rPr>
          <w:rFonts w:ascii="Times New Roman" w:hAnsi="Times New Roman"/>
          <w:color w:val="000000" w:themeColor="text1"/>
        </w:rPr>
        <w:t>/or</w:t>
      </w:r>
      <w:r w:rsidRPr="000C3C40">
        <w:rPr>
          <w:rFonts w:ascii="Times New Roman" w:hAnsi="Times New Roman"/>
          <w:color w:val="000000" w:themeColor="text1"/>
        </w:rPr>
        <w:t xml:space="preserve"> international intellectual property rights, and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agrees to support </w:t>
      </w:r>
      <w:r w:rsidRPr="000C3C40">
        <w:rPr>
          <w:rFonts w:ascii="Times New Roman" w:hAnsi="Times New Roman"/>
          <w:b/>
          <w:color w:val="000000" w:themeColor="text1"/>
        </w:rPr>
        <w:t>Licensor</w:t>
      </w:r>
      <w:r w:rsidRPr="000C3C40">
        <w:rPr>
          <w:rFonts w:ascii="Times New Roman" w:hAnsi="Times New Roman"/>
          <w:color w:val="000000" w:themeColor="text1"/>
        </w:rPr>
        <w:t xml:space="preserve">’s efforts to register and maintain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provided that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is under no obligation to register or maintain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on behalf of </w:t>
      </w:r>
      <w:r w:rsidRPr="000C3C40">
        <w:rPr>
          <w:rFonts w:ascii="Times New Roman" w:hAnsi="Times New Roman"/>
          <w:b/>
          <w:color w:val="000000" w:themeColor="text1"/>
        </w:rPr>
        <w:t>Licensor</w:t>
      </w:r>
      <w:r w:rsidRPr="000C3C40">
        <w:rPr>
          <w:rFonts w:ascii="Times New Roman" w:hAnsi="Times New Roman"/>
          <w:color w:val="000000" w:themeColor="text1"/>
        </w:rPr>
        <w:t xml:space="preserve">.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agrees to assign any and all rights </w:t>
      </w:r>
      <w:r w:rsidR="00EB6878" w:rsidRPr="000C3C40">
        <w:rPr>
          <w:rFonts w:ascii="Times New Roman" w:hAnsi="Times New Roman"/>
          <w:color w:val="000000" w:themeColor="text1"/>
        </w:rPr>
        <w:t>that</w:t>
      </w:r>
      <w:r w:rsidRPr="000C3C40">
        <w:rPr>
          <w:rFonts w:ascii="Times New Roman" w:hAnsi="Times New Roman"/>
          <w:color w:val="000000" w:themeColor="text1"/>
        </w:rPr>
        <w:t xml:space="preserve">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may obtain in </w:t>
      </w:r>
      <w:r w:rsidR="00EB6878" w:rsidRPr="000C3C40">
        <w:rPr>
          <w:rFonts w:ascii="Times New Roman" w:hAnsi="Times New Roman"/>
          <w:color w:val="000000" w:themeColor="text1"/>
        </w:rPr>
        <w:t xml:space="preserve">any of </w:t>
      </w:r>
      <w:r w:rsidRPr="000C3C40">
        <w:rPr>
          <w:rFonts w:ascii="Times New Roman" w:hAnsi="Times New Roman"/>
          <w:color w:val="000000" w:themeColor="text1"/>
        </w:rPr>
        <w:t xml:space="preserve">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to </w:t>
      </w:r>
      <w:r w:rsidRPr="000C3C40">
        <w:rPr>
          <w:rFonts w:ascii="Times New Roman" w:hAnsi="Times New Roman"/>
          <w:b/>
          <w:color w:val="000000" w:themeColor="text1"/>
        </w:rPr>
        <w:t>Licensor</w:t>
      </w:r>
      <w:r w:rsidRPr="000C3C40">
        <w:rPr>
          <w:rFonts w:ascii="Times New Roman" w:hAnsi="Times New Roman"/>
          <w:color w:val="000000" w:themeColor="text1"/>
        </w:rPr>
        <w:t xml:space="preserve">.  In the event that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incurs any expenses related to the registration or maintenance of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w:t>
      </w:r>
      <w:r w:rsidRPr="000C3C40">
        <w:rPr>
          <w:rFonts w:ascii="Times New Roman" w:hAnsi="Times New Roman"/>
          <w:b/>
          <w:color w:val="000000" w:themeColor="text1"/>
        </w:rPr>
        <w:t>Licensor</w:t>
      </w:r>
      <w:r w:rsidRPr="000C3C40">
        <w:rPr>
          <w:rFonts w:ascii="Times New Roman" w:hAnsi="Times New Roman"/>
          <w:color w:val="000000" w:themeColor="text1"/>
        </w:rPr>
        <w:t xml:space="preserve"> agrees to timely reimburse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for any such reasonable expenses.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w:t>
      </w:r>
      <w:r w:rsidRPr="000C3C40">
        <w:rPr>
          <w:rFonts w:ascii="Times New Roman" w:hAnsi="Times New Roman"/>
          <w:color w:val="000000" w:themeColor="text1"/>
        </w:rPr>
        <w:lastRenderedPageBreak/>
        <w:t xml:space="preserve">agrees not to remove or obliterate any copyright, trademark, legend or proprietary rights notices of </w:t>
      </w:r>
      <w:r w:rsidRPr="000C3C40">
        <w:rPr>
          <w:rFonts w:ascii="Times New Roman" w:hAnsi="Times New Roman"/>
          <w:b/>
          <w:color w:val="000000" w:themeColor="text1"/>
        </w:rPr>
        <w:t>Licensor</w:t>
      </w:r>
      <w:r w:rsidRPr="000C3C40">
        <w:rPr>
          <w:rFonts w:ascii="Times New Roman" w:hAnsi="Times New Roman"/>
          <w:color w:val="000000" w:themeColor="text1"/>
        </w:rPr>
        <w:t xml:space="preserve"> from</w:t>
      </w:r>
      <w:r w:rsidR="009A2626" w:rsidRPr="000C3C40">
        <w:rPr>
          <w:rFonts w:ascii="Times New Roman" w:hAnsi="Times New Roman"/>
          <w:color w:val="000000" w:themeColor="text1"/>
        </w:rPr>
        <w:t xml:space="preserve"> any of</w:t>
      </w:r>
      <w:r w:rsidRPr="000C3C40">
        <w:rPr>
          <w:rFonts w:ascii="Times New Roman" w:hAnsi="Times New Roman"/>
          <w:color w:val="000000" w:themeColor="text1"/>
        </w:rPr>
        <w:t xml:space="preserve">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shall reproduce any copyright, trademark, patent, </w:t>
      </w:r>
      <w:r w:rsidR="003D3583" w:rsidRPr="000C3C40">
        <w:rPr>
          <w:rFonts w:ascii="Times New Roman" w:hAnsi="Times New Roman"/>
          <w:color w:val="000000" w:themeColor="text1"/>
        </w:rPr>
        <w:t>legend</w:t>
      </w:r>
      <w:r w:rsidRPr="000C3C40">
        <w:rPr>
          <w:rFonts w:ascii="Times New Roman" w:hAnsi="Times New Roman"/>
          <w:color w:val="000000" w:themeColor="text1"/>
        </w:rPr>
        <w:t xml:space="preserve"> or other proprietary </w:t>
      </w:r>
      <w:r w:rsidRPr="000C3C40">
        <w:rPr>
          <w:rFonts w:ascii="Times New Roman" w:hAnsi="Times New Roman"/>
          <w:b/>
          <w:color w:val="000000" w:themeColor="text1"/>
        </w:rPr>
        <w:t>Licensor</w:t>
      </w:r>
      <w:r w:rsidRPr="000C3C40">
        <w:rPr>
          <w:rFonts w:ascii="Times New Roman" w:hAnsi="Times New Roman"/>
          <w:color w:val="000000" w:themeColor="text1"/>
        </w:rPr>
        <w:t xml:space="preserve"> marking on any authorized copy of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w:t>
      </w:r>
    </w:p>
    <w:p w14:paraId="086AB965" w14:textId="2B0CA0F9" w:rsidR="008E24C0" w:rsidRPr="000C3C40" w:rsidRDefault="008E24C0" w:rsidP="001D4DD5">
      <w:pPr>
        <w:pStyle w:val="CM3"/>
        <w:widowControl/>
        <w:numPr>
          <w:ilvl w:val="1"/>
          <w:numId w:val="1"/>
        </w:numPr>
        <w:spacing w:after="120"/>
        <w:jc w:val="both"/>
        <w:rPr>
          <w:rFonts w:ascii="Times New Roman" w:hAnsi="Times New Roman"/>
          <w:color w:val="000000" w:themeColor="text1"/>
        </w:rPr>
      </w:pPr>
      <w:r w:rsidRPr="000C3C40">
        <w:rPr>
          <w:rFonts w:ascii="Times New Roman" w:hAnsi="Times New Roman"/>
          <w:b/>
          <w:color w:val="000000" w:themeColor="text1"/>
        </w:rPr>
        <w:t>Indemnification by Licensor</w:t>
      </w:r>
      <w:r w:rsidRPr="000C3C40">
        <w:rPr>
          <w:rFonts w:ascii="Times New Roman" w:hAnsi="Times New Roman"/>
          <w:color w:val="000000" w:themeColor="text1"/>
        </w:rPr>
        <w:t xml:space="preserve">. </w:t>
      </w:r>
      <w:r w:rsidR="00500813" w:rsidRPr="000C3C40">
        <w:rPr>
          <w:rFonts w:ascii="Times New Roman" w:hAnsi="Times New Roman"/>
          <w:color w:val="000000" w:themeColor="text1"/>
        </w:rPr>
        <w:t xml:space="preserve"> </w:t>
      </w:r>
      <w:r w:rsidRPr="000C3C40">
        <w:rPr>
          <w:rFonts w:ascii="Times New Roman" w:hAnsi="Times New Roman"/>
          <w:b/>
          <w:color w:val="000000" w:themeColor="text1"/>
        </w:rPr>
        <w:t>Licensor</w:t>
      </w:r>
      <w:r w:rsidRPr="000C3C40">
        <w:rPr>
          <w:rFonts w:ascii="Times New Roman" w:hAnsi="Times New Roman"/>
          <w:color w:val="000000" w:themeColor="text1"/>
        </w:rPr>
        <w:t xml:space="preserve"> agrees to defend and hold harmless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from all settlements agreed to by </w:t>
      </w:r>
      <w:r w:rsidRPr="000C3C40">
        <w:rPr>
          <w:rFonts w:ascii="Times New Roman" w:hAnsi="Times New Roman"/>
          <w:b/>
          <w:color w:val="000000" w:themeColor="text1"/>
        </w:rPr>
        <w:t>Licensor</w:t>
      </w:r>
      <w:r w:rsidRPr="000C3C40">
        <w:rPr>
          <w:rFonts w:ascii="Times New Roman" w:hAnsi="Times New Roman"/>
          <w:color w:val="000000" w:themeColor="text1"/>
        </w:rPr>
        <w:t>, and all costs and direct damages awarded to a third party</w:t>
      </w:r>
      <w:r w:rsidR="007557A0" w:rsidRPr="000C3C40">
        <w:rPr>
          <w:rFonts w:ascii="Times New Roman" w:hAnsi="Times New Roman"/>
          <w:color w:val="000000" w:themeColor="text1"/>
        </w:rPr>
        <w:t xml:space="preserve"> and any corresponding attorneys’ fees</w:t>
      </w:r>
      <w:r w:rsidRPr="000C3C40">
        <w:rPr>
          <w:rFonts w:ascii="Times New Roman" w:hAnsi="Times New Roman"/>
          <w:color w:val="000000" w:themeColor="text1"/>
        </w:rPr>
        <w:t>,</w:t>
      </w:r>
      <w:r w:rsidR="00A03D5F" w:rsidRPr="000C3C40">
        <w:rPr>
          <w:rFonts w:ascii="Times New Roman" w:hAnsi="Times New Roman"/>
          <w:color w:val="000000" w:themeColor="text1"/>
        </w:rPr>
        <w:t xml:space="preserve"> up to a maximum cumulative amount of one hundred thousand dollars ($100,000.00),</w:t>
      </w:r>
      <w:r w:rsidRPr="000C3C40">
        <w:rPr>
          <w:rFonts w:ascii="Times New Roman" w:hAnsi="Times New Roman"/>
          <w:color w:val="000000" w:themeColor="text1"/>
        </w:rPr>
        <w:t xml:space="preserve"> to the extent </w:t>
      </w:r>
      <w:r w:rsidR="00500813" w:rsidRPr="000C3C40">
        <w:rPr>
          <w:rFonts w:ascii="Times New Roman" w:hAnsi="Times New Roman"/>
          <w:color w:val="000000" w:themeColor="text1"/>
        </w:rPr>
        <w:t xml:space="preserve">that </w:t>
      </w:r>
      <w:r w:rsidRPr="000C3C40">
        <w:rPr>
          <w:rFonts w:ascii="Times New Roman" w:hAnsi="Times New Roman"/>
          <w:color w:val="000000" w:themeColor="text1"/>
        </w:rPr>
        <w:t xml:space="preserve">they arise out of allegations that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as delivered to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w:t>
      </w:r>
      <w:r w:rsidR="00682289" w:rsidRPr="000C3C40">
        <w:rPr>
          <w:rFonts w:ascii="Times New Roman" w:hAnsi="Times New Roman"/>
          <w:color w:val="000000" w:themeColor="text1"/>
        </w:rPr>
        <w:t xml:space="preserve"> </w:t>
      </w:r>
      <w:r w:rsidRPr="000C3C40">
        <w:rPr>
          <w:rFonts w:ascii="Times New Roman" w:hAnsi="Times New Roman"/>
          <w:color w:val="000000" w:themeColor="text1"/>
        </w:rPr>
        <w:t>(</w:t>
      </w:r>
      <w:r w:rsidR="00682289" w:rsidRPr="000C3C40">
        <w:rPr>
          <w:rFonts w:ascii="Times New Roman" w:hAnsi="Times New Roman"/>
          <w:color w:val="000000" w:themeColor="text1"/>
        </w:rPr>
        <w:t>i</w:t>
      </w:r>
      <w:r w:rsidRPr="000C3C40">
        <w:rPr>
          <w:rFonts w:ascii="Times New Roman" w:hAnsi="Times New Roman"/>
          <w:color w:val="000000" w:themeColor="text1"/>
        </w:rPr>
        <w:t>)</w:t>
      </w:r>
      <w:r w:rsidR="00682289" w:rsidRPr="000C3C40">
        <w:rPr>
          <w:rFonts w:ascii="Times New Roman" w:hAnsi="Times New Roman"/>
          <w:color w:val="000000" w:themeColor="text1"/>
        </w:rPr>
        <w:t> </w:t>
      </w:r>
      <w:r w:rsidRPr="000C3C40">
        <w:rPr>
          <w:rFonts w:ascii="Times New Roman" w:hAnsi="Times New Roman"/>
          <w:color w:val="000000" w:themeColor="text1"/>
        </w:rPr>
        <w:t>infringes a third party’s registered United States patent, trademark or copyright; or (</w:t>
      </w:r>
      <w:r w:rsidR="00682289" w:rsidRPr="000C3C40">
        <w:rPr>
          <w:rFonts w:ascii="Times New Roman" w:hAnsi="Times New Roman"/>
          <w:color w:val="000000" w:themeColor="text1"/>
        </w:rPr>
        <w:t>ii</w:t>
      </w:r>
      <w:r w:rsidRPr="000C3C40">
        <w:rPr>
          <w:rFonts w:ascii="Times New Roman" w:hAnsi="Times New Roman"/>
          <w:color w:val="000000" w:themeColor="text1"/>
        </w:rPr>
        <w:t xml:space="preserve">) misappropriates a third party’s trade secret as </w:t>
      </w:r>
      <w:r w:rsidR="00682289" w:rsidRPr="000C3C40">
        <w:rPr>
          <w:rFonts w:ascii="Times New Roman" w:hAnsi="Times New Roman"/>
          <w:color w:val="000000" w:themeColor="text1"/>
        </w:rPr>
        <w:t>such</w:t>
      </w:r>
      <w:r w:rsidRPr="000C3C40">
        <w:rPr>
          <w:rFonts w:ascii="Times New Roman" w:hAnsi="Times New Roman"/>
          <w:color w:val="000000" w:themeColor="text1"/>
        </w:rPr>
        <w:t xml:space="preserve"> term is defined in the Uniform Trade Secrets Act. </w:t>
      </w:r>
      <w:r w:rsidR="00682289" w:rsidRPr="000C3C40">
        <w:rPr>
          <w:rFonts w:ascii="Times New Roman" w:hAnsi="Times New Roman"/>
          <w:color w:val="000000" w:themeColor="text1"/>
        </w:rPr>
        <w:t xml:space="preserve"> </w:t>
      </w:r>
      <w:r w:rsidRPr="000C3C40">
        <w:rPr>
          <w:rFonts w:ascii="Times New Roman" w:hAnsi="Times New Roman"/>
          <w:color w:val="000000" w:themeColor="text1"/>
        </w:rPr>
        <w:t>No such defense shall be undertaken unless:</w:t>
      </w:r>
      <w:r w:rsidR="00682289" w:rsidRPr="000C3C40">
        <w:rPr>
          <w:rFonts w:ascii="Times New Roman" w:hAnsi="Times New Roman"/>
          <w:color w:val="000000" w:themeColor="text1"/>
        </w:rPr>
        <w:t xml:space="preserve"> </w:t>
      </w:r>
      <w:r w:rsidRPr="000C3C40">
        <w:rPr>
          <w:rFonts w:ascii="Times New Roman" w:hAnsi="Times New Roman"/>
          <w:color w:val="000000" w:themeColor="text1"/>
        </w:rPr>
        <w:t xml:space="preserve"> (</w:t>
      </w:r>
      <w:r w:rsidR="00682289" w:rsidRPr="000C3C40">
        <w:rPr>
          <w:rFonts w:ascii="Times New Roman" w:hAnsi="Times New Roman"/>
          <w:color w:val="000000" w:themeColor="text1"/>
        </w:rPr>
        <w:t>a</w:t>
      </w:r>
      <w:r w:rsidRPr="000C3C40">
        <w:rPr>
          <w:rFonts w:ascii="Times New Roman" w:hAnsi="Times New Roman"/>
          <w:color w:val="000000" w:themeColor="text1"/>
        </w:rPr>
        <w:t xml:space="preserve">) the patent, trademark, copyright or trade secret was in existence as of the </w:t>
      </w:r>
      <w:r w:rsidRPr="000C3C40">
        <w:rPr>
          <w:rFonts w:ascii="Times New Roman" w:hAnsi="Times New Roman"/>
          <w:b/>
          <w:color w:val="000000" w:themeColor="text1"/>
        </w:rPr>
        <w:t>Effective Date</w:t>
      </w:r>
      <w:r w:rsidRPr="000C3C40">
        <w:rPr>
          <w:rFonts w:ascii="Times New Roman" w:hAnsi="Times New Roman"/>
          <w:color w:val="000000" w:themeColor="text1"/>
        </w:rPr>
        <w:t>; (</w:t>
      </w:r>
      <w:r w:rsidR="00682289" w:rsidRPr="000C3C40">
        <w:rPr>
          <w:rFonts w:ascii="Times New Roman" w:hAnsi="Times New Roman"/>
          <w:color w:val="000000" w:themeColor="text1"/>
        </w:rPr>
        <w:t>b</w:t>
      </w:r>
      <w:r w:rsidRPr="000C3C40">
        <w:rPr>
          <w:rFonts w:ascii="Times New Roman" w:hAnsi="Times New Roman"/>
          <w:color w:val="000000" w:themeColor="text1"/>
        </w:rPr>
        <w:t xml:space="preserve">)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notifies </w:t>
      </w:r>
      <w:r w:rsidRPr="000C3C40">
        <w:rPr>
          <w:rFonts w:ascii="Times New Roman" w:hAnsi="Times New Roman"/>
          <w:b/>
          <w:color w:val="000000" w:themeColor="text1"/>
        </w:rPr>
        <w:t>Licensor</w:t>
      </w:r>
      <w:r w:rsidRPr="000C3C40">
        <w:rPr>
          <w:rFonts w:ascii="Times New Roman" w:hAnsi="Times New Roman"/>
          <w:color w:val="000000" w:themeColor="text1"/>
        </w:rPr>
        <w:t xml:space="preserve"> within thirty</w:t>
      </w:r>
      <w:r w:rsidR="00682289" w:rsidRPr="000C3C40">
        <w:rPr>
          <w:rFonts w:ascii="Times New Roman" w:hAnsi="Times New Roman"/>
          <w:color w:val="000000" w:themeColor="text1"/>
        </w:rPr>
        <w:t xml:space="preserve"> </w:t>
      </w:r>
      <w:r w:rsidRPr="000C3C40">
        <w:rPr>
          <w:rFonts w:ascii="Times New Roman" w:hAnsi="Times New Roman"/>
          <w:color w:val="000000" w:themeColor="text1"/>
        </w:rPr>
        <w:t>(30) days of the date</w:t>
      </w:r>
      <w:r w:rsidR="00682289" w:rsidRPr="000C3C40">
        <w:rPr>
          <w:rFonts w:ascii="Times New Roman" w:hAnsi="Times New Roman"/>
          <w:color w:val="000000" w:themeColor="text1"/>
        </w:rPr>
        <w:t xml:space="preserve"> that</w:t>
      </w:r>
      <w:r w:rsidRPr="000C3C40">
        <w:rPr>
          <w:rFonts w:ascii="Times New Roman" w:hAnsi="Times New Roman"/>
          <w:color w:val="000000" w:themeColor="text1"/>
        </w:rPr>
        <w:t xml:space="preserve">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first becomes aware of a claim contemplated in this </w:t>
      </w:r>
      <w:r w:rsidR="00682289" w:rsidRPr="000C3C40">
        <w:rPr>
          <w:rFonts w:ascii="Times New Roman" w:hAnsi="Times New Roman"/>
          <w:color w:val="000000" w:themeColor="text1"/>
        </w:rPr>
        <w:t>S</w:t>
      </w:r>
      <w:r w:rsidRPr="000C3C40">
        <w:rPr>
          <w:rFonts w:ascii="Times New Roman" w:hAnsi="Times New Roman"/>
          <w:color w:val="000000" w:themeColor="text1"/>
        </w:rPr>
        <w:t>ection</w:t>
      </w:r>
      <w:r w:rsidR="00682289" w:rsidRPr="000C3C40">
        <w:rPr>
          <w:rFonts w:ascii="Times New Roman" w:hAnsi="Times New Roman"/>
          <w:color w:val="000000" w:themeColor="text1"/>
        </w:rPr>
        <w:t xml:space="preserve"> 7.2</w:t>
      </w:r>
      <w:r w:rsidRPr="000C3C40">
        <w:rPr>
          <w:rFonts w:ascii="Times New Roman" w:hAnsi="Times New Roman"/>
          <w:color w:val="000000" w:themeColor="text1"/>
        </w:rPr>
        <w:t>; (</w:t>
      </w:r>
      <w:r w:rsidR="00682289" w:rsidRPr="000C3C40">
        <w:rPr>
          <w:rFonts w:ascii="Times New Roman" w:hAnsi="Times New Roman"/>
          <w:color w:val="000000" w:themeColor="text1"/>
        </w:rPr>
        <w:t>c</w:t>
      </w:r>
      <w:r w:rsidRPr="000C3C40">
        <w:rPr>
          <w:rFonts w:ascii="Times New Roman" w:hAnsi="Times New Roman"/>
          <w:color w:val="000000" w:themeColor="text1"/>
        </w:rPr>
        <w:t xml:space="preserve">) </w:t>
      </w:r>
      <w:r w:rsidRPr="000C3C40">
        <w:rPr>
          <w:rFonts w:ascii="Times New Roman" w:hAnsi="Times New Roman"/>
          <w:b/>
          <w:color w:val="000000" w:themeColor="text1"/>
        </w:rPr>
        <w:t>Licensor</w:t>
      </w:r>
      <w:r w:rsidRPr="000C3C40">
        <w:rPr>
          <w:rFonts w:ascii="Times New Roman" w:hAnsi="Times New Roman"/>
          <w:color w:val="000000" w:themeColor="text1"/>
        </w:rPr>
        <w:t xml:space="preserve"> has the sole control over settlement, compromise, negotiation and de</w:t>
      </w:r>
      <w:r w:rsidR="00682289" w:rsidRPr="000C3C40">
        <w:rPr>
          <w:rFonts w:ascii="Times New Roman" w:hAnsi="Times New Roman"/>
          <w:color w:val="000000" w:themeColor="text1"/>
        </w:rPr>
        <w:t>fense of any such action; and (d</w:t>
      </w:r>
      <w:r w:rsidRPr="000C3C40">
        <w:rPr>
          <w:rFonts w:ascii="Times New Roman" w:hAnsi="Times New Roman"/>
          <w:color w:val="000000" w:themeColor="text1"/>
        </w:rPr>
        <w:t>)</w:t>
      </w:r>
      <w:r w:rsidR="00682289" w:rsidRPr="000C3C40">
        <w:rPr>
          <w:rFonts w:ascii="Times New Roman" w:hAnsi="Times New Roman"/>
          <w:color w:val="000000" w:themeColor="text1"/>
        </w:rPr>
        <w:t> </w:t>
      </w:r>
      <w:r w:rsidR="00682289" w:rsidRPr="000C3C40">
        <w:rPr>
          <w:rFonts w:ascii="Times New Roman" w:hAnsi="Times New Roman"/>
          <w:b/>
          <w:color w:val="000000" w:themeColor="text1"/>
        </w:rPr>
        <w:t>Licensee</w:t>
      </w:r>
      <w:r w:rsidR="00682289" w:rsidRPr="000C3C40">
        <w:rPr>
          <w:rFonts w:ascii="Times New Roman" w:hAnsi="Times New Roman"/>
          <w:color w:val="000000" w:themeColor="text1"/>
        </w:rPr>
        <w:t xml:space="preserve"> </w:t>
      </w:r>
      <w:r w:rsidRPr="000C3C40">
        <w:rPr>
          <w:rFonts w:ascii="Times New Roman" w:hAnsi="Times New Roman"/>
          <w:color w:val="000000" w:themeColor="text1"/>
        </w:rPr>
        <w:t xml:space="preserve">gives </w:t>
      </w:r>
      <w:r w:rsidR="00682289" w:rsidRPr="000C3C40">
        <w:rPr>
          <w:rFonts w:ascii="Times New Roman" w:hAnsi="Times New Roman"/>
          <w:b/>
          <w:color w:val="000000" w:themeColor="text1"/>
        </w:rPr>
        <w:t>Licensee</w:t>
      </w:r>
      <w:r w:rsidR="00682289" w:rsidRPr="000C3C40">
        <w:rPr>
          <w:rFonts w:ascii="Times New Roman" w:hAnsi="Times New Roman"/>
          <w:color w:val="000000" w:themeColor="text1"/>
        </w:rPr>
        <w:t xml:space="preserve"> </w:t>
      </w:r>
      <w:r w:rsidRPr="000C3C40">
        <w:rPr>
          <w:rFonts w:ascii="Times New Roman" w:hAnsi="Times New Roman"/>
          <w:color w:val="000000" w:themeColor="text1"/>
        </w:rPr>
        <w:t xml:space="preserve">all reasonably available information, assistance and authority to enable </w:t>
      </w:r>
      <w:r w:rsidRPr="000C3C40">
        <w:rPr>
          <w:rFonts w:ascii="Times New Roman" w:hAnsi="Times New Roman"/>
          <w:b/>
          <w:color w:val="000000" w:themeColor="text1"/>
        </w:rPr>
        <w:t>Licensor</w:t>
      </w:r>
      <w:r w:rsidRPr="000C3C40">
        <w:rPr>
          <w:rFonts w:ascii="Times New Roman" w:hAnsi="Times New Roman"/>
          <w:color w:val="000000" w:themeColor="text1"/>
        </w:rPr>
        <w:t xml:space="preserve"> to defend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in such third party action.  The foregoing obligation shall not apply to any infringement claim arising from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if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has been modified by parties other than </w:t>
      </w:r>
      <w:r w:rsidRPr="000C3C40">
        <w:rPr>
          <w:rFonts w:ascii="Times New Roman" w:hAnsi="Times New Roman"/>
          <w:b/>
          <w:color w:val="000000" w:themeColor="text1"/>
        </w:rPr>
        <w:t>Licensor</w:t>
      </w:r>
      <w:r w:rsidRPr="000C3C40">
        <w:rPr>
          <w:rFonts w:ascii="Times New Roman" w:hAnsi="Times New Roman"/>
          <w:color w:val="000000" w:themeColor="text1"/>
        </w:rPr>
        <w:t xml:space="preserve">, or use of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is in a manner other than as authorized by </w:t>
      </w:r>
      <w:r w:rsidRPr="000C3C40">
        <w:rPr>
          <w:rFonts w:ascii="Times New Roman" w:hAnsi="Times New Roman"/>
          <w:b/>
          <w:color w:val="000000" w:themeColor="text1"/>
        </w:rPr>
        <w:t>Licensor</w:t>
      </w:r>
      <w:r w:rsidR="00682289" w:rsidRPr="000C3C40">
        <w:rPr>
          <w:rFonts w:ascii="Times New Roman" w:hAnsi="Times New Roman"/>
          <w:color w:val="000000" w:themeColor="text1"/>
        </w:rPr>
        <w:t xml:space="preserve"> under this </w:t>
      </w:r>
      <w:r w:rsidR="00682289" w:rsidRPr="000C3C40">
        <w:rPr>
          <w:rFonts w:ascii="Times New Roman" w:hAnsi="Times New Roman"/>
          <w:b/>
          <w:color w:val="000000" w:themeColor="text1"/>
        </w:rPr>
        <w:t>Agreement</w:t>
      </w:r>
      <w:r w:rsidRPr="000C3C40">
        <w:rPr>
          <w:rFonts w:ascii="Times New Roman" w:hAnsi="Times New Roman"/>
          <w:color w:val="000000" w:themeColor="text1"/>
        </w:rPr>
        <w:t xml:space="preserve">. </w:t>
      </w:r>
    </w:p>
    <w:p w14:paraId="7F639A92" w14:textId="705F80C3" w:rsidR="009D3FC1" w:rsidRPr="000C3C40" w:rsidRDefault="008E24C0" w:rsidP="009D3FC1">
      <w:pPr>
        <w:pStyle w:val="CM3"/>
        <w:numPr>
          <w:ilvl w:val="1"/>
          <w:numId w:val="1"/>
        </w:numPr>
        <w:spacing w:after="120"/>
        <w:jc w:val="both"/>
        <w:rPr>
          <w:rFonts w:ascii="Times New Roman" w:hAnsi="Times New Roman"/>
          <w:color w:val="000000" w:themeColor="text1"/>
        </w:rPr>
      </w:pPr>
      <w:r w:rsidRPr="000C3C40">
        <w:rPr>
          <w:rFonts w:ascii="Times New Roman" w:hAnsi="Times New Roman"/>
          <w:b/>
          <w:color w:val="000000" w:themeColor="text1"/>
        </w:rPr>
        <w:t>Remedies</w:t>
      </w:r>
      <w:r w:rsidRPr="000C3C40">
        <w:rPr>
          <w:rFonts w:ascii="Times New Roman" w:hAnsi="Times New Roman"/>
          <w:color w:val="000000" w:themeColor="text1"/>
        </w:rPr>
        <w:t xml:space="preserve">. </w:t>
      </w:r>
      <w:r w:rsidR="00E17A64" w:rsidRPr="000C3C40">
        <w:rPr>
          <w:rFonts w:ascii="Times New Roman" w:hAnsi="Times New Roman"/>
          <w:color w:val="000000" w:themeColor="text1"/>
        </w:rPr>
        <w:t xml:space="preserve"> </w:t>
      </w:r>
      <w:r w:rsidRPr="000C3C40">
        <w:rPr>
          <w:rFonts w:ascii="Times New Roman" w:hAnsi="Times New Roman"/>
          <w:color w:val="000000" w:themeColor="text1"/>
        </w:rPr>
        <w:t xml:space="preserve">Should the use of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be found to constitute infringement of any third party’s United States patent, trademark or copyright or misappropriation of a trade secret as </w:t>
      </w:r>
      <w:r w:rsidR="006627CE" w:rsidRPr="000C3C40">
        <w:rPr>
          <w:rFonts w:ascii="Times New Roman" w:hAnsi="Times New Roman"/>
          <w:color w:val="000000" w:themeColor="text1"/>
        </w:rPr>
        <w:t>such</w:t>
      </w:r>
      <w:r w:rsidRPr="000C3C40">
        <w:rPr>
          <w:rFonts w:ascii="Times New Roman" w:hAnsi="Times New Roman"/>
          <w:color w:val="000000" w:themeColor="text1"/>
        </w:rPr>
        <w:t xml:space="preserve"> term is defined in the Uniform Trade Secrets Act and </w:t>
      </w:r>
      <w:r w:rsidRPr="000C3C40">
        <w:rPr>
          <w:rFonts w:ascii="Times New Roman" w:hAnsi="Times New Roman"/>
          <w:b/>
          <w:color w:val="000000" w:themeColor="text1"/>
        </w:rPr>
        <w:t>Licensee</w:t>
      </w:r>
      <w:r w:rsidRPr="000C3C40">
        <w:rPr>
          <w:rFonts w:ascii="Times New Roman" w:hAnsi="Times New Roman"/>
          <w:color w:val="000000" w:themeColor="text1"/>
        </w:rPr>
        <w:t xml:space="preserve">’s rights under this </w:t>
      </w:r>
      <w:r w:rsidRPr="000C3C40">
        <w:rPr>
          <w:rFonts w:ascii="Times New Roman" w:hAnsi="Times New Roman"/>
          <w:b/>
          <w:color w:val="000000" w:themeColor="text1"/>
        </w:rPr>
        <w:t>Agreement</w:t>
      </w:r>
      <w:r w:rsidRPr="000C3C40">
        <w:rPr>
          <w:rFonts w:ascii="Times New Roman" w:hAnsi="Times New Roman"/>
          <w:color w:val="000000" w:themeColor="text1"/>
        </w:rPr>
        <w:t xml:space="preserve"> are enjoined, then </w:t>
      </w:r>
      <w:r w:rsidRPr="000C3C40">
        <w:rPr>
          <w:rFonts w:ascii="Times New Roman" w:hAnsi="Times New Roman"/>
          <w:b/>
          <w:color w:val="000000" w:themeColor="text1"/>
        </w:rPr>
        <w:t>Licensor</w:t>
      </w:r>
      <w:r w:rsidRPr="000C3C40">
        <w:rPr>
          <w:rFonts w:ascii="Times New Roman" w:hAnsi="Times New Roman"/>
          <w:color w:val="000000" w:themeColor="text1"/>
        </w:rPr>
        <w:t xml:space="preserve">’s sole obligations, solely at </w:t>
      </w:r>
      <w:r w:rsidRPr="000C3C40">
        <w:rPr>
          <w:rFonts w:ascii="Times New Roman" w:hAnsi="Times New Roman"/>
          <w:b/>
          <w:color w:val="000000" w:themeColor="text1"/>
        </w:rPr>
        <w:t>Licensor</w:t>
      </w:r>
      <w:r w:rsidRPr="000C3C40">
        <w:rPr>
          <w:rFonts w:ascii="Times New Roman" w:hAnsi="Times New Roman"/>
          <w:color w:val="000000" w:themeColor="text1"/>
        </w:rPr>
        <w:t xml:space="preserve">’s option, shall be as follows: </w:t>
      </w:r>
      <w:r w:rsidR="00771B58" w:rsidRPr="000C3C40">
        <w:rPr>
          <w:rFonts w:ascii="Times New Roman" w:hAnsi="Times New Roman"/>
          <w:color w:val="000000" w:themeColor="text1"/>
        </w:rPr>
        <w:t xml:space="preserve"> </w:t>
      </w:r>
      <w:r w:rsidRPr="000C3C40">
        <w:rPr>
          <w:rFonts w:ascii="Times New Roman" w:hAnsi="Times New Roman"/>
          <w:color w:val="000000" w:themeColor="text1"/>
        </w:rPr>
        <w:t>(</w:t>
      </w:r>
      <w:r w:rsidR="00771B58" w:rsidRPr="000C3C40">
        <w:rPr>
          <w:rFonts w:ascii="Times New Roman" w:hAnsi="Times New Roman"/>
          <w:color w:val="000000" w:themeColor="text1"/>
        </w:rPr>
        <w:t>i</w:t>
      </w:r>
      <w:r w:rsidRPr="000C3C40">
        <w:rPr>
          <w:rFonts w:ascii="Times New Roman" w:hAnsi="Times New Roman"/>
          <w:color w:val="000000" w:themeColor="text1"/>
        </w:rPr>
        <w:t xml:space="preserve">) obtain for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the right to continue to use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or (</w:t>
      </w:r>
      <w:r w:rsidR="00771B58" w:rsidRPr="000C3C40">
        <w:rPr>
          <w:rFonts w:ascii="Times New Roman" w:hAnsi="Times New Roman"/>
          <w:color w:val="000000" w:themeColor="text1"/>
        </w:rPr>
        <w:t>ii</w:t>
      </w:r>
      <w:r w:rsidRPr="000C3C40">
        <w:rPr>
          <w:rFonts w:ascii="Times New Roman" w:hAnsi="Times New Roman"/>
          <w:color w:val="000000" w:themeColor="text1"/>
        </w:rPr>
        <w:t xml:space="preserve">) modify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so that </w:t>
      </w:r>
      <w:r w:rsidR="00771B58" w:rsidRPr="000C3C40">
        <w:rPr>
          <w:rFonts w:ascii="Times New Roman" w:hAnsi="Times New Roman"/>
          <w:color w:val="000000" w:themeColor="text1"/>
        </w:rPr>
        <w:t xml:space="preserve">the </w:t>
      </w:r>
      <w:r w:rsidR="00771B58" w:rsidRPr="000C3C40">
        <w:rPr>
          <w:rFonts w:ascii="Times New Roman" w:hAnsi="Times New Roman"/>
          <w:b/>
          <w:color w:val="000000" w:themeColor="text1"/>
        </w:rPr>
        <w:t>Intellectual Property</w:t>
      </w:r>
      <w:r w:rsidR="00771B58" w:rsidRPr="000C3C40">
        <w:rPr>
          <w:rFonts w:ascii="Times New Roman" w:hAnsi="Times New Roman"/>
          <w:color w:val="000000" w:themeColor="text1"/>
        </w:rPr>
        <w:t xml:space="preserve"> </w:t>
      </w:r>
      <w:r w:rsidRPr="000C3C40">
        <w:rPr>
          <w:rFonts w:ascii="Times New Roman" w:hAnsi="Times New Roman"/>
          <w:color w:val="000000" w:themeColor="text1"/>
        </w:rPr>
        <w:t>no longer infringes a third party’s intellectual property rights; or (</w:t>
      </w:r>
      <w:r w:rsidR="00771B58" w:rsidRPr="000C3C40">
        <w:rPr>
          <w:rFonts w:ascii="Times New Roman" w:hAnsi="Times New Roman"/>
          <w:color w:val="000000" w:themeColor="text1"/>
        </w:rPr>
        <w:t>iii</w:t>
      </w:r>
      <w:r w:rsidRPr="000C3C40">
        <w:rPr>
          <w:rFonts w:ascii="Times New Roman" w:hAnsi="Times New Roman"/>
          <w:color w:val="000000" w:themeColor="text1"/>
        </w:rPr>
        <w:t>)</w:t>
      </w:r>
      <w:r w:rsidR="00771B58" w:rsidRPr="000C3C40">
        <w:rPr>
          <w:rFonts w:ascii="Times New Roman" w:hAnsi="Times New Roman"/>
          <w:color w:val="000000" w:themeColor="text1"/>
        </w:rPr>
        <w:t> </w:t>
      </w:r>
      <w:r w:rsidRPr="000C3C40">
        <w:rPr>
          <w:rFonts w:ascii="Times New Roman" w:hAnsi="Times New Roman"/>
          <w:color w:val="000000" w:themeColor="text1"/>
        </w:rPr>
        <w:t xml:space="preserve">replace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with other functionally equivalent intellectual property that does not infringe a third party’s intellectual property rights; or (</w:t>
      </w:r>
      <w:r w:rsidR="00771B58" w:rsidRPr="000C3C40">
        <w:rPr>
          <w:rFonts w:ascii="Times New Roman" w:hAnsi="Times New Roman"/>
          <w:color w:val="000000" w:themeColor="text1"/>
        </w:rPr>
        <w:t>iv</w:t>
      </w:r>
      <w:r w:rsidRPr="000C3C40">
        <w:rPr>
          <w:rFonts w:ascii="Times New Roman" w:hAnsi="Times New Roman"/>
          <w:color w:val="000000" w:themeColor="text1"/>
        </w:rPr>
        <w:t xml:space="preserve">) if none of the foregoing is reasonably possible, request the return of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and upon </w:t>
      </w:r>
      <w:r w:rsidR="00771B58" w:rsidRPr="000C3C40">
        <w:rPr>
          <w:rFonts w:ascii="Times New Roman" w:hAnsi="Times New Roman"/>
          <w:color w:val="000000" w:themeColor="text1"/>
        </w:rPr>
        <w:t xml:space="preserve">the </w:t>
      </w:r>
      <w:r w:rsidR="00771B58" w:rsidRPr="000C3C40">
        <w:rPr>
          <w:rFonts w:ascii="Times New Roman" w:hAnsi="Times New Roman"/>
          <w:b/>
          <w:color w:val="000000" w:themeColor="text1"/>
        </w:rPr>
        <w:t>Intellectual Property</w:t>
      </w:r>
      <w:r w:rsidR="0016104E" w:rsidRPr="000C3C40">
        <w:rPr>
          <w:rFonts w:ascii="Times New Roman" w:hAnsi="Times New Roman"/>
          <w:color w:val="000000" w:themeColor="text1"/>
        </w:rPr>
        <w:t>’s</w:t>
      </w:r>
      <w:r w:rsidR="00771B58" w:rsidRPr="000C3C40">
        <w:rPr>
          <w:rFonts w:ascii="Times New Roman" w:hAnsi="Times New Roman"/>
          <w:color w:val="000000" w:themeColor="text1"/>
        </w:rPr>
        <w:t xml:space="preserve"> </w:t>
      </w:r>
      <w:r w:rsidRPr="000C3C40">
        <w:rPr>
          <w:rFonts w:ascii="Times New Roman" w:hAnsi="Times New Roman"/>
          <w:color w:val="000000" w:themeColor="text1"/>
        </w:rPr>
        <w:t>return, terminate th</w:t>
      </w:r>
      <w:r w:rsidR="00771B58" w:rsidRPr="000C3C40">
        <w:rPr>
          <w:rFonts w:ascii="Times New Roman" w:hAnsi="Times New Roman"/>
          <w:color w:val="000000" w:themeColor="text1"/>
        </w:rPr>
        <w:t>is</w:t>
      </w:r>
      <w:r w:rsidRPr="000C3C40">
        <w:rPr>
          <w:rFonts w:ascii="Times New Roman" w:hAnsi="Times New Roman"/>
          <w:color w:val="000000" w:themeColor="text1"/>
        </w:rPr>
        <w:t xml:space="preserve"> </w:t>
      </w:r>
      <w:r w:rsidRPr="000C3C40">
        <w:rPr>
          <w:rFonts w:ascii="Times New Roman" w:hAnsi="Times New Roman"/>
          <w:b/>
          <w:color w:val="000000" w:themeColor="text1"/>
        </w:rPr>
        <w:t>Agreement</w:t>
      </w:r>
      <w:r w:rsidRPr="000C3C40">
        <w:rPr>
          <w:rFonts w:ascii="Times New Roman" w:hAnsi="Times New Roman"/>
          <w:color w:val="000000" w:themeColor="text1"/>
        </w:rPr>
        <w:t xml:space="preserve">. </w:t>
      </w:r>
    </w:p>
    <w:p w14:paraId="06735E58" w14:textId="026322F8" w:rsidR="008E24C0" w:rsidRPr="000C3C40" w:rsidRDefault="008E24C0" w:rsidP="009D3FC1">
      <w:pPr>
        <w:pStyle w:val="CM3"/>
        <w:numPr>
          <w:ilvl w:val="1"/>
          <w:numId w:val="1"/>
        </w:numPr>
        <w:spacing w:after="120"/>
        <w:jc w:val="both"/>
        <w:rPr>
          <w:rFonts w:ascii="Times New Roman" w:hAnsi="Times New Roman"/>
          <w:color w:val="000000" w:themeColor="text1"/>
        </w:rPr>
      </w:pPr>
      <w:r w:rsidRPr="000C3C40">
        <w:rPr>
          <w:rFonts w:ascii="Times New Roman" w:hAnsi="Times New Roman"/>
          <w:b/>
          <w:color w:val="000000" w:themeColor="text1"/>
        </w:rPr>
        <w:t>Limitation of Liability and Disclaimer of Warranties for Intellectual Property</w:t>
      </w:r>
      <w:r w:rsidRPr="000C3C40">
        <w:rPr>
          <w:rFonts w:ascii="Times New Roman" w:hAnsi="Times New Roman"/>
          <w:color w:val="000000" w:themeColor="text1"/>
        </w:rPr>
        <w:t xml:space="preserve">. </w:t>
      </w:r>
      <w:r w:rsidR="009D3FC1" w:rsidRPr="000C3C40">
        <w:rPr>
          <w:rFonts w:ascii="Times New Roman" w:hAnsi="Times New Roman"/>
          <w:color w:val="000000" w:themeColor="text1"/>
        </w:rPr>
        <w:t xml:space="preserve"> </w:t>
      </w:r>
      <w:r w:rsidRPr="000C3C40">
        <w:rPr>
          <w:rFonts w:ascii="Times New Roman" w:hAnsi="Times New Roman"/>
          <w:color w:val="000000" w:themeColor="text1"/>
        </w:rPr>
        <w:t xml:space="preserve">THE FOREGOING STATES </w:t>
      </w:r>
      <w:r w:rsidRPr="000C3C40">
        <w:rPr>
          <w:rFonts w:ascii="Times New Roman" w:hAnsi="Times New Roman"/>
          <w:b/>
          <w:color w:val="000000" w:themeColor="text1"/>
        </w:rPr>
        <w:t>LICENSOR</w:t>
      </w:r>
      <w:r w:rsidRPr="000C3C40">
        <w:rPr>
          <w:rFonts w:ascii="Times New Roman" w:hAnsi="Times New Roman"/>
          <w:color w:val="000000" w:themeColor="text1"/>
        </w:rPr>
        <w:t xml:space="preserve">’S SOLE LIABILITY FOR INFRINGEMENT OF ANY THIRD PARTY’S INTELLECTUAL PROPERTY RIGHTS OF ANY KIND, INCLUDING MISAPPROPRIATION OF TRADE SECRETS, AND IS IN LIEU OF ANY OTHER WARRANTY AGAINST INFRINGEMENT OF ANY KIND, WHETHER EXPRESS, IMPLIED OR STATUTORY. </w:t>
      </w:r>
      <w:r w:rsidR="009D3FC1" w:rsidRPr="000C3C40">
        <w:rPr>
          <w:rFonts w:ascii="Times New Roman" w:hAnsi="Times New Roman"/>
          <w:color w:val="000000" w:themeColor="text1"/>
        </w:rPr>
        <w:t xml:space="preserve"> </w:t>
      </w:r>
      <w:r w:rsidRPr="000C3C40">
        <w:rPr>
          <w:rFonts w:ascii="Times New Roman" w:hAnsi="Times New Roman"/>
          <w:b/>
          <w:color w:val="000000" w:themeColor="text1"/>
        </w:rPr>
        <w:t>LICENSOR</w:t>
      </w:r>
      <w:r w:rsidRPr="000C3C40">
        <w:rPr>
          <w:rFonts w:ascii="Times New Roman" w:hAnsi="Times New Roman"/>
          <w:color w:val="000000" w:themeColor="text1"/>
        </w:rPr>
        <w:t xml:space="preserve"> </w:t>
      </w:r>
      <w:r w:rsidRPr="000C3C40">
        <w:rPr>
          <w:rFonts w:ascii="Times New Roman" w:hAnsi="Times New Roman"/>
          <w:color w:val="000000" w:themeColor="text1"/>
        </w:rPr>
        <w:lastRenderedPageBreak/>
        <w:t>DISCLAIM</w:t>
      </w:r>
      <w:r w:rsidR="009D3FC1" w:rsidRPr="000C3C40">
        <w:rPr>
          <w:rFonts w:ascii="Times New Roman" w:hAnsi="Times New Roman"/>
          <w:color w:val="000000" w:themeColor="text1"/>
        </w:rPr>
        <w:t>S</w:t>
      </w:r>
      <w:r w:rsidRPr="000C3C40">
        <w:rPr>
          <w:rFonts w:ascii="Times New Roman" w:hAnsi="Times New Roman"/>
          <w:color w:val="000000" w:themeColor="text1"/>
        </w:rPr>
        <w:t xml:space="preserve"> ALL SUCH WARRANTIES AND ANY REMEDY, STATUTORY OR OTHERWISE, NOT SPECIFICALLY SET FORTH IN THIS </w:t>
      </w:r>
      <w:r w:rsidRPr="000C3C40">
        <w:rPr>
          <w:rFonts w:ascii="Times New Roman" w:hAnsi="Times New Roman"/>
          <w:b/>
          <w:color w:val="000000" w:themeColor="text1"/>
        </w:rPr>
        <w:t>AGREEMENT</w:t>
      </w:r>
      <w:r w:rsidRPr="000C3C40">
        <w:rPr>
          <w:rFonts w:ascii="Times New Roman" w:hAnsi="Times New Roman"/>
          <w:color w:val="000000" w:themeColor="text1"/>
        </w:rPr>
        <w:t xml:space="preserve">, INCLUDING WITHOUT LIMITATION ANY WARRANTIES OF MERCHANTABILITY OR FITNESS FOR A PARTICULAR PURPOSE, AND THE ENTIRE RISK OF THE QUALITY AND PERFORMANCE OF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IS WITH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IF </w:t>
      </w:r>
      <w:r w:rsidRPr="000C3C40">
        <w:rPr>
          <w:rFonts w:ascii="Times New Roman" w:hAnsi="Times New Roman"/>
          <w:b/>
          <w:color w:val="000000" w:themeColor="text1"/>
        </w:rPr>
        <w:t>LICENSEE</w:t>
      </w:r>
      <w:r w:rsidRPr="000C3C40">
        <w:rPr>
          <w:rFonts w:ascii="Times New Roman" w:hAnsi="Times New Roman"/>
          <w:color w:val="000000" w:themeColor="text1"/>
        </w:rPr>
        <w:t xml:space="preserve"> RECEIVES ANY OTHER WARRANTIES REGARDING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THOSE WARRANTIES DO NOT ORIGINATE FROM, AND ARE NOT BINDING </w:t>
      </w:r>
      <w:r w:rsidR="009D3FC1" w:rsidRPr="000C3C40">
        <w:rPr>
          <w:rFonts w:ascii="Times New Roman" w:hAnsi="Times New Roman"/>
          <w:color w:val="000000" w:themeColor="text1"/>
        </w:rPr>
        <w:t>UP</w:t>
      </w:r>
      <w:r w:rsidRPr="000C3C40">
        <w:rPr>
          <w:rFonts w:ascii="Times New Roman" w:hAnsi="Times New Roman"/>
          <w:color w:val="000000" w:themeColor="text1"/>
        </w:rPr>
        <w:t xml:space="preserve">ON </w:t>
      </w:r>
      <w:r w:rsidRPr="000C3C40">
        <w:rPr>
          <w:rFonts w:ascii="Times New Roman" w:hAnsi="Times New Roman"/>
          <w:b/>
          <w:color w:val="000000" w:themeColor="text1"/>
        </w:rPr>
        <w:t>LICENSOR</w:t>
      </w:r>
      <w:r w:rsidRPr="000C3C40">
        <w:rPr>
          <w:rFonts w:ascii="Times New Roman" w:hAnsi="Times New Roman"/>
          <w:color w:val="000000" w:themeColor="text1"/>
        </w:rPr>
        <w:t xml:space="preserve">.  </w:t>
      </w:r>
      <w:r w:rsidRPr="000C3C40">
        <w:rPr>
          <w:rFonts w:ascii="Times New Roman" w:hAnsi="Times New Roman"/>
          <w:b/>
          <w:color w:val="000000" w:themeColor="text1"/>
        </w:rPr>
        <w:t>LICENSOR</w:t>
      </w:r>
      <w:r w:rsidRPr="000C3C40">
        <w:rPr>
          <w:rFonts w:ascii="Times New Roman" w:hAnsi="Times New Roman"/>
          <w:color w:val="000000" w:themeColor="text1"/>
        </w:rPr>
        <w:t xml:space="preserve"> DOES NOT WARRANT OR ASSUME RESPONSIBILITY FOR THE ACCURACY OR COMPLETENESS OF ANY </w:t>
      </w:r>
      <w:r w:rsidRPr="000C3C40">
        <w:rPr>
          <w:rFonts w:ascii="Times New Roman" w:hAnsi="Times New Roman"/>
          <w:b/>
          <w:color w:val="000000" w:themeColor="text1"/>
        </w:rPr>
        <w:t>INFORMATION</w:t>
      </w:r>
      <w:r w:rsidRPr="000C3C40">
        <w:rPr>
          <w:rFonts w:ascii="Times New Roman" w:hAnsi="Times New Roman"/>
          <w:color w:val="000000" w:themeColor="text1"/>
        </w:rPr>
        <w:t xml:space="preserve"> OR OTHER ITEMS CONTAINED WITHIN THE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IN CASES OF WILLFUL OR GROSSLY NEGLIGENT MISCONDUCT WITH REGARD TO MATTERS </w:t>
      </w:r>
      <w:r w:rsidR="009D3FC1" w:rsidRPr="000C3C40">
        <w:rPr>
          <w:rFonts w:ascii="Times New Roman" w:hAnsi="Times New Roman"/>
          <w:color w:val="000000" w:themeColor="text1"/>
        </w:rPr>
        <w:t>INVOLVING THE</w:t>
      </w:r>
      <w:r w:rsidRPr="000C3C40">
        <w:rPr>
          <w:rFonts w:ascii="Times New Roman" w:hAnsi="Times New Roman"/>
          <w:color w:val="000000" w:themeColor="text1"/>
        </w:rPr>
        <w:t xml:space="preserve"> </w:t>
      </w:r>
      <w:r w:rsidRPr="000C3C40">
        <w:rPr>
          <w:rFonts w:ascii="Times New Roman" w:hAnsi="Times New Roman"/>
          <w:b/>
          <w:color w:val="000000" w:themeColor="text1"/>
        </w:rPr>
        <w:t>INTELLECTUAL PROPERTY</w:t>
      </w:r>
      <w:r w:rsidRPr="000C3C40">
        <w:rPr>
          <w:rFonts w:ascii="Times New Roman" w:hAnsi="Times New Roman"/>
          <w:color w:val="000000" w:themeColor="text1"/>
        </w:rPr>
        <w:t xml:space="preserve">, THIS EXCLUSION SHALL NOT APPLY IN THOSE JURISDICTIONS WHERE FOR SUCH WILLFUL OR GROSSLY NEGLIGENT MISCONDUCT THERE IS MANDATORY LIABILITY.  </w:t>
      </w:r>
      <w:r w:rsidR="0018579D" w:rsidRPr="000C3C40">
        <w:rPr>
          <w:rFonts w:ascii="Times New Roman" w:hAnsi="Times New Roman"/>
          <w:color w:val="000000" w:themeColor="text1"/>
        </w:rPr>
        <w:t xml:space="preserve">NOTWITHSTANDING ANYTHING IN THIS </w:t>
      </w:r>
      <w:r w:rsidR="0018579D" w:rsidRPr="000C3C40">
        <w:rPr>
          <w:rFonts w:ascii="Times New Roman" w:hAnsi="Times New Roman"/>
          <w:b/>
          <w:color w:val="000000" w:themeColor="text1"/>
        </w:rPr>
        <w:t>AGREEMENT</w:t>
      </w:r>
      <w:r w:rsidR="0018579D" w:rsidRPr="000C3C40">
        <w:rPr>
          <w:rFonts w:ascii="Times New Roman" w:hAnsi="Times New Roman"/>
          <w:color w:val="000000" w:themeColor="text1"/>
        </w:rPr>
        <w:t xml:space="preserve"> TO THE CONTRARY, </w:t>
      </w:r>
      <w:r w:rsidRPr="000C3C40">
        <w:rPr>
          <w:rFonts w:ascii="Times New Roman" w:hAnsi="Times New Roman"/>
          <w:color w:val="000000" w:themeColor="text1"/>
        </w:rPr>
        <w:t xml:space="preserve">IN NO CASE SHALL </w:t>
      </w:r>
      <w:r w:rsidRPr="000C3C40">
        <w:rPr>
          <w:rFonts w:ascii="Times New Roman" w:hAnsi="Times New Roman"/>
          <w:b/>
          <w:color w:val="000000" w:themeColor="text1"/>
        </w:rPr>
        <w:t>LICENSOR</w:t>
      </w:r>
      <w:r w:rsidRPr="000C3C40">
        <w:rPr>
          <w:rFonts w:ascii="Times New Roman" w:hAnsi="Times New Roman"/>
          <w:color w:val="000000" w:themeColor="text1"/>
        </w:rPr>
        <w:t xml:space="preserve">’S TOTAL MONETARY OBLIGATION </w:t>
      </w:r>
      <w:r w:rsidR="000D0B45" w:rsidRPr="000C3C40">
        <w:rPr>
          <w:rFonts w:ascii="Times New Roman" w:hAnsi="Times New Roman"/>
          <w:color w:val="000000" w:themeColor="text1"/>
        </w:rPr>
        <w:t xml:space="preserve">TO </w:t>
      </w:r>
      <w:r w:rsidR="000D0B45" w:rsidRPr="000C3C40">
        <w:rPr>
          <w:rFonts w:ascii="Times New Roman" w:hAnsi="Times New Roman"/>
          <w:b/>
          <w:color w:val="000000" w:themeColor="text1"/>
        </w:rPr>
        <w:t>LICENSEE</w:t>
      </w:r>
      <w:r w:rsidR="000D0B45" w:rsidRPr="000C3C40">
        <w:rPr>
          <w:rFonts w:ascii="Times New Roman" w:hAnsi="Times New Roman"/>
          <w:color w:val="000000" w:themeColor="text1"/>
        </w:rPr>
        <w:t xml:space="preserve"> </w:t>
      </w:r>
      <w:r w:rsidRPr="000C3C40">
        <w:rPr>
          <w:rFonts w:ascii="Times New Roman" w:hAnsi="Times New Roman"/>
          <w:color w:val="000000" w:themeColor="text1"/>
        </w:rPr>
        <w:t xml:space="preserve">PURSUANT TO THIS </w:t>
      </w:r>
      <w:r w:rsidR="009D3FC1" w:rsidRPr="000C3C40">
        <w:rPr>
          <w:rFonts w:ascii="Times New Roman" w:hAnsi="Times New Roman"/>
          <w:b/>
          <w:color w:val="000000" w:themeColor="text1"/>
        </w:rPr>
        <w:t>AGREEMENT</w:t>
      </w:r>
      <w:r w:rsidRPr="000C3C40">
        <w:rPr>
          <w:rFonts w:ascii="Times New Roman" w:hAnsi="Times New Roman"/>
          <w:color w:val="000000" w:themeColor="text1"/>
        </w:rPr>
        <w:t xml:space="preserve"> EXCEED </w:t>
      </w:r>
      <w:r w:rsidR="009D3FC1" w:rsidRPr="000C3C40">
        <w:rPr>
          <w:rFonts w:ascii="Times New Roman" w:hAnsi="Times New Roman"/>
          <w:color w:val="000000" w:themeColor="text1"/>
        </w:rPr>
        <w:t>ONE HUNDRED THOUSAND DOLLARS ($100,000.00)</w:t>
      </w:r>
      <w:r w:rsidRPr="000C3C40">
        <w:rPr>
          <w:rFonts w:ascii="Times New Roman" w:hAnsi="Times New Roman"/>
          <w:color w:val="000000" w:themeColor="text1"/>
        </w:rPr>
        <w:t xml:space="preserve">. </w:t>
      </w:r>
    </w:p>
    <w:p w14:paraId="5D475574" w14:textId="049DF5C3" w:rsidR="00F76F93" w:rsidRPr="000C3C40" w:rsidRDefault="008E24C0" w:rsidP="008E6DA2">
      <w:pPr>
        <w:keepNext/>
        <w:widowControl w:val="0"/>
        <w:numPr>
          <w:ilvl w:val="1"/>
          <w:numId w:val="1"/>
        </w:numPr>
        <w:spacing w:after="120"/>
        <w:jc w:val="both"/>
        <w:rPr>
          <w:rFonts w:ascii="Times New Roman" w:hAnsi="Times New Roman"/>
          <w:noProof w:val="0"/>
          <w:color w:val="000000" w:themeColor="text1"/>
          <w:szCs w:val="24"/>
          <w:u w:val="single"/>
        </w:rPr>
      </w:pPr>
      <w:r w:rsidRPr="000C3C40">
        <w:rPr>
          <w:rFonts w:ascii="Times New Roman" w:hAnsi="Times New Roman"/>
          <w:b/>
          <w:noProof w:val="0"/>
          <w:color w:val="000000" w:themeColor="text1"/>
        </w:rPr>
        <w:t>Indemnification by Licensee</w:t>
      </w:r>
      <w:r w:rsidRPr="000C3C40">
        <w:rPr>
          <w:rFonts w:ascii="Times New Roman" w:hAnsi="Times New Roman"/>
          <w:noProof w:val="0"/>
          <w:color w:val="000000" w:themeColor="text1"/>
        </w:rPr>
        <w:t xml:space="preserve">. </w:t>
      </w:r>
      <w:r w:rsidR="008E6DA2" w:rsidRPr="000C3C40">
        <w:rPr>
          <w:rFonts w:ascii="Times New Roman" w:hAnsi="Times New Roman"/>
          <w:noProof w:val="0"/>
          <w:color w:val="000000" w:themeColor="text1"/>
        </w:rPr>
        <w:t xml:space="preserve"> </w:t>
      </w:r>
      <w:r w:rsidRPr="000C3C40">
        <w:rPr>
          <w:rFonts w:ascii="Times New Roman" w:hAnsi="Times New Roman"/>
          <w:b/>
          <w:noProof w:val="0"/>
          <w:color w:val="000000" w:themeColor="text1"/>
        </w:rPr>
        <w:t>Licensee</w:t>
      </w:r>
      <w:r w:rsidRPr="000C3C40">
        <w:rPr>
          <w:rFonts w:ascii="Times New Roman" w:hAnsi="Times New Roman"/>
          <w:noProof w:val="0"/>
          <w:color w:val="000000" w:themeColor="text1"/>
        </w:rPr>
        <w:t xml:space="preserve"> shall defend, indemnify and hold harmless </w:t>
      </w:r>
      <w:r w:rsidRPr="000C3C40">
        <w:rPr>
          <w:rFonts w:ascii="Times New Roman" w:hAnsi="Times New Roman"/>
          <w:b/>
          <w:noProof w:val="0"/>
          <w:color w:val="000000" w:themeColor="text1"/>
        </w:rPr>
        <w:t>Licensor</w:t>
      </w:r>
      <w:r w:rsidRPr="000C3C40">
        <w:rPr>
          <w:rFonts w:ascii="Times New Roman" w:hAnsi="Times New Roman"/>
          <w:noProof w:val="0"/>
          <w:color w:val="000000" w:themeColor="text1"/>
        </w:rPr>
        <w:t xml:space="preserve">, as well as </w:t>
      </w:r>
      <w:r w:rsidRPr="000C3C40">
        <w:rPr>
          <w:rFonts w:ascii="Times New Roman" w:hAnsi="Times New Roman"/>
          <w:b/>
          <w:noProof w:val="0"/>
          <w:color w:val="000000" w:themeColor="text1"/>
        </w:rPr>
        <w:t>Licensor</w:t>
      </w:r>
      <w:r w:rsidRPr="000C3C40">
        <w:rPr>
          <w:rFonts w:ascii="Times New Roman" w:hAnsi="Times New Roman"/>
          <w:noProof w:val="0"/>
          <w:color w:val="000000" w:themeColor="text1"/>
        </w:rPr>
        <w:t>’s officers</w:t>
      </w:r>
      <w:r w:rsidR="00354E2A" w:rsidRPr="000C3C40">
        <w:rPr>
          <w:rFonts w:ascii="Times New Roman" w:hAnsi="Times New Roman"/>
          <w:noProof w:val="0"/>
          <w:color w:val="000000" w:themeColor="text1"/>
        </w:rPr>
        <w:t>, members, managers,</w:t>
      </w:r>
      <w:r w:rsidRPr="000C3C40">
        <w:rPr>
          <w:rFonts w:ascii="Times New Roman" w:hAnsi="Times New Roman"/>
          <w:noProof w:val="0"/>
          <w:color w:val="000000" w:themeColor="text1"/>
        </w:rPr>
        <w:t xml:space="preserve"> employees, agents and attorneys (each a “</w:t>
      </w:r>
      <w:r w:rsidRPr="000C3C40">
        <w:rPr>
          <w:rFonts w:ascii="Times New Roman" w:hAnsi="Times New Roman"/>
          <w:b/>
          <w:noProof w:val="0"/>
          <w:color w:val="000000" w:themeColor="text1"/>
        </w:rPr>
        <w:t>Licensor Person</w:t>
      </w:r>
      <w:r w:rsidRPr="000C3C40">
        <w:rPr>
          <w:rFonts w:ascii="Times New Roman" w:hAnsi="Times New Roman"/>
          <w:noProof w:val="0"/>
          <w:color w:val="000000" w:themeColor="text1"/>
        </w:rPr>
        <w:t xml:space="preserve">”) from, and </w:t>
      </w:r>
      <w:r w:rsidRPr="000C3C40">
        <w:rPr>
          <w:rFonts w:ascii="Times New Roman" w:hAnsi="Times New Roman"/>
          <w:b/>
          <w:noProof w:val="0"/>
          <w:color w:val="000000" w:themeColor="text1"/>
        </w:rPr>
        <w:t>Licensor</w:t>
      </w:r>
      <w:r w:rsidRPr="000C3C40">
        <w:rPr>
          <w:rFonts w:ascii="Times New Roman" w:hAnsi="Times New Roman"/>
          <w:noProof w:val="0"/>
          <w:color w:val="000000" w:themeColor="text1"/>
        </w:rPr>
        <w:t xml:space="preserve"> and </w:t>
      </w:r>
      <w:r w:rsidRPr="000C3C40">
        <w:rPr>
          <w:rFonts w:ascii="Times New Roman" w:hAnsi="Times New Roman"/>
          <w:b/>
          <w:noProof w:val="0"/>
          <w:color w:val="000000" w:themeColor="text1"/>
        </w:rPr>
        <w:t>Licensor Persons</w:t>
      </w:r>
      <w:r w:rsidRPr="000C3C40">
        <w:rPr>
          <w:rFonts w:ascii="Times New Roman" w:hAnsi="Times New Roman"/>
          <w:noProof w:val="0"/>
          <w:color w:val="000000" w:themeColor="text1"/>
        </w:rPr>
        <w:t xml:space="preserve"> shall have no liability for, any claims arising out of: </w:t>
      </w:r>
      <w:r w:rsidR="00354E2A" w:rsidRPr="000C3C40">
        <w:rPr>
          <w:rFonts w:ascii="Times New Roman" w:hAnsi="Times New Roman"/>
          <w:noProof w:val="0"/>
          <w:color w:val="000000" w:themeColor="text1"/>
        </w:rPr>
        <w:t xml:space="preserve"> </w:t>
      </w:r>
      <w:r w:rsidRPr="000C3C40">
        <w:rPr>
          <w:rFonts w:ascii="Times New Roman" w:hAnsi="Times New Roman"/>
          <w:noProof w:val="0"/>
          <w:color w:val="000000" w:themeColor="text1"/>
        </w:rPr>
        <w:t>(</w:t>
      </w:r>
      <w:r w:rsidR="00354E2A" w:rsidRPr="000C3C40">
        <w:rPr>
          <w:rFonts w:ascii="Times New Roman" w:hAnsi="Times New Roman"/>
          <w:noProof w:val="0"/>
          <w:color w:val="000000" w:themeColor="text1"/>
        </w:rPr>
        <w:t>i</w:t>
      </w:r>
      <w:r w:rsidRPr="000C3C40">
        <w:rPr>
          <w:rFonts w:ascii="Times New Roman" w:hAnsi="Times New Roman"/>
          <w:noProof w:val="0"/>
          <w:color w:val="000000" w:themeColor="text1"/>
        </w:rPr>
        <w:t xml:space="preserve">) </w:t>
      </w:r>
      <w:r w:rsidRPr="000C3C40">
        <w:rPr>
          <w:rFonts w:ascii="Times New Roman" w:hAnsi="Times New Roman"/>
          <w:b/>
          <w:noProof w:val="0"/>
          <w:color w:val="000000" w:themeColor="text1"/>
        </w:rPr>
        <w:t>Licensee</w:t>
      </w:r>
      <w:r w:rsidRPr="000C3C40">
        <w:rPr>
          <w:rFonts w:ascii="Times New Roman" w:hAnsi="Times New Roman"/>
          <w:noProof w:val="0"/>
          <w:color w:val="000000" w:themeColor="text1"/>
        </w:rPr>
        <w:t xml:space="preserve">’s use of the </w:t>
      </w:r>
      <w:r w:rsidRPr="000C3C40">
        <w:rPr>
          <w:rFonts w:ascii="Times New Roman" w:hAnsi="Times New Roman"/>
          <w:b/>
          <w:noProof w:val="0"/>
          <w:color w:val="000000" w:themeColor="text1"/>
        </w:rPr>
        <w:t>Intellectual Property</w:t>
      </w:r>
      <w:r w:rsidRPr="000C3C40">
        <w:rPr>
          <w:rFonts w:ascii="Times New Roman" w:hAnsi="Times New Roman"/>
          <w:noProof w:val="0"/>
          <w:color w:val="000000" w:themeColor="text1"/>
        </w:rPr>
        <w:t xml:space="preserve"> modified in any way, or merged with any other intellectual property by </w:t>
      </w:r>
      <w:r w:rsidRPr="000C3C40">
        <w:rPr>
          <w:rFonts w:ascii="Times New Roman" w:hAnsi="Times New Roman"/>
          <w:b/>
          <w:noProof w:val="0"/>
          <w:color w:val="000000" w:themeColor="text1"/>
        </w:rPr>
        <w:t>Licensee</w:t>
      </w:r>
      <w:r w:rsidR="002B3459" w:rsidRPr="000C3C40">
        <w:rPr>
          <w:rFonts w:ascii="Times New Roman" w:hAnsi="Times New Roman"/>
          <w:noProof w:val="0"/>
          <w:color w:val="000000" w:themeColor="text1"/>
        </w:rPr>
        <w:t>,</w:t>
      </w:r>
      <w:r w:rsidRPr="000C3C40">
        <w:rPr>
          <w:rFonts w:ascii="Times New Roman" w:hAnsi="Times New Roman"/>
          <w:noProof w:val="0"/>
          <w:color w:val="000000" w:themeColor="text1"/>
        </w:rPr>
        <w:t xml:space="preserve"> other than as authorized by </w:t>
      </w:r>
      <w:r w:rsidRPr="000C3C40">
        <w:rPr>
          <w:rFonts w:ascii="Times New Roman" w:hAnsi="Times New Roman"/>
          <w:b/>
          <w:noProof w:val="0"/>
          <w:color w:val="000000" w:themeColor="text1"/>
        </w:rPr>
        <w:t>Licensor</w:t>
      </w:r>
      <w:r w:rsidRPr="000C3C40">
        <w:rPr>
          <w:rFonts w:ascii="Times New Roman" w:hAnsi="Times New Roman"/>
          <w:noProof w:val="0"/>
          <w:color w:val="000000" w:themeColor="text1"/>
        </w:rPr>
        <w:t>; (</w:t>
      </w:r>
      <w:r w:rsidR="00354E2A" w:rsidRPr="000C3C40">
        <w:rPr>
          <w:rFonts w:ascii="Times New Roman" w:hAnsi="Times New Roman"/>
          <w:noProof w:val="0"/>
          <w:color w:val="000000" w:themeColor="text1"/>
        </w:rPr>
        <w:t>ii</w:t>
      </w:r>
      <w:r w:rsidRPr="000C3C40">
        <w:rPr>
          <w:rFonts w:ascii="Times New Roman" w:hAnsi="Times New Roman"/>
          <w:noProof w:val="0"/>
          <w:color w:val="000000" w:themeColor="text1"/>
        </w:rPr>
        <w:t xml:space="preserve">) </w:t>
      </w:r>
      <w:r w:rsidRPr="000C3C40">
        <w:rPr>
          <w:rFonts w:ascii="Times New Roman" w:hAnsi="Times New Roman"/>
          <w:b/>
          <w:noProof w:val="0"/>
          <w:color w:val="000000" w:themeColor="text1"/>
        </w:rPr>
        <w:t>Licensee</w:t>
      </w:r>
      <w:r w:rsidRPr="000C3C40">
        <w:rPr>
          <w:rFonts w:ascii="Times New Roman" w:hAnsi="Times New Roman"/>
          <w:noProof w:val="0"/>
          <w:color w:val="000000" w:themeColor="text1"/>
        </w:rPr>
        <w:t xml:space="preserve">’s use of the </w:t>
      </w:r>
      <w:r w:rsidRPr="000C3C40">
        <w:rPr>
          <w:rFonts w:ascii="Times New Roman" w:hAnsi="Times New Roman"/>
          <w:b/>
          <w:noProof w:val="0"/>
          <w:color w:val="000000" w:themeColor="text1"/>
        </w:rPr>
        <w:t>Intellectual Property</w:t>
      </w:r>
      <w:r w:rsidRPr="000C3C40">
        <w:rPr>
          <w:rFonts w:ascii="Times New Roman" w:hAnsi="Times New Roman"/>
          <w:noProof w:val="0"/>
          <w:color w:val="000000" w:themeColor="text1"/>
        </w:rPr>
        <w:t xml:space="preserve"> in combination with other intellectual property other than as authorized by </w:t>
      </w:r>
      <w:r w:rsidRPr="000C3C40">
        <w:rPr>
          <w:rFonts w:ascii="Times New Roman" w:hAnsi="Times New Roman"/>
          <w:b/>
          <w:noProof w:val="0"/>
          <w:color w:val="000000" w:themeColor="text1"/>
        </w:rPr>
        <w:t>Licensor</w:t>
      </w:r>
      <w:r w:rsidRPr="000C3C40">
        <w:rPr>
          <w:rFonts w:ascii="Times New Roman" w:hAnsi="Times New Roman"/>
          <w:noProof w:val="0"/>
          <w:color w:val="000000" w:themeColor="text1"/>
        </w:rPr>
        <w:t>; (</w:t>
      </w:r>
      <w:r w:rsidR="00354E2A" w:rsidRPr="000C3C40">
        <w:rPr>
          <w:rFonts w:ascii="Times New Roman" w:hAnsi="Times New Roman"/>
          <w:noProof w:val="0"/>
          <w:color w:val="000000" w:themeColor="text1"/>
        </w:rPr>
        <w:t>iii</w:t>
      </w:r>
      <w:r w:rsidRPr="000C3C40">
        <w:rPr>
          <w:rFonts w:ascii="Times New Roman" w:hAnsi="Times New Roman"/>
          <w:noProof w:val="0"/>
          <w:color w:val="000000" w:themeColor="text1"/>
        </w:rPr>
        <w:t xml:space="preserve">) </w:t>
      </w:r>
      <w:r w:rsidRPr="000C3C40">
        <w:rPr>
          <w:rFonts w:ascii="Times New Roman" w:hAnsi="Times New Roman"/>
          <w:b/>
          <w:noProof w:val="0"/>
          <w:color w:val="000000" w:themeColor="text1"/>
        </w:rPr>
        <w:t>Licensee</w:t>
      </w:r>
      <w:r w:rsidRPr="000C3C40">
        <w:rPr>
          <w:rFonts w:ascii="Times New Roman" w:hAnsi="Times New Roman"/>
          <w:noProof w:val="0"/>
          <w:color w:val="000000" w:themeColor="text1"/>
        </w:rPr>
        <w:t xml:space="preserve">’s use of any allegedly infringing </w:t>
      </w:r>
      <w:r w:rsidRPr="000C3C40">
        <w:rPr>
          <w:rFonts w:ascii="Times New Roman" w:hAnsi="Times New Roman"/>
          <w:b/>
          <w:noProof w:val="0"/>
          <w:color w:val="000000" w:themeColor="text1"/>
        </w:rPr>
        <w:t>Intellectual Property</w:t>
      </w:r>
      <w:r w:rsidRPr="000C3C40">
        <w:rPr>
          <w:rFonts w:ascii="Times New Roman" w:hAnsi="Times New Roman"/>
          <w:noProof w:val="0"/>
          <w:color w:val="000000" w:themeColor="text1"/>
        </w:rPr>
        <w:t xml:space="preserve"> after being notified thereof and after being informed of modifications that would avoid the alleged infringement; </w:t>
      </w:r>
      <w:r w:rsidR="00354E2A" w:rsidRPr="000C3C40">
        <w:rPr>
          <w:rFonts w:ascii="Times New Roman" w:hAnsi="Times New Roman"/>
          <w:noProof w:val="0"/>
          <w:color w:val="000000" w:themeColor="text1"/>
        </w:rPr>
        <w:t>or</w:t>
      </w:r>
      <w:r w:rsidRPr="000C3C40">
        <w:rPr>
          <w:rFonts w:ascii="Times New Roman" w:hAnsi="Times New Roman"/>
          <w:noProof w:val="0"/>
          <w:color w:val="000000" w:themeColor="text1"/>
        </w:rPr>
        <w:t xml:space="preserve"> (</w:t>
      </w:r>
      <w:r w:rsidR="00354E2A" w:rsidRPr="000C3C40">
        <w:rPr>
          <w:rFonts w:ascii="Times New Roman" w:hAnsi="Times New Roman"/>
          <w:noProof w:val="0"/>
          <w:color w:val="000000" w:themeColor="text1"/>
        </w:rPr>
        <w:t>iv</w:t>
      </w:r>
      <w:r w:rsidRPr="000C3C40">
        <w:rPr>
          <w:rFonts w:ascii="Times New Roman" w:hAnsi="Times New Roman"/>
          <w:noProof w:val="0"/>
          <w:color w:val="000000" w:themeColor="text1"/>
        </w:rPr>
        <w:t>)</w:t>
      </w:r>
      <w:r w:rsidR="00354E2A" w:rsidRPr="000C3C40">
        <w:rPr>
          <w:rFonts w:ascii="Times New Roman" w:hAnsi="Times New Roman"/>
          <w:noProof w:val="0"/>
          <w:color w:val="000000" w:themeColor="text1"/>
        </w:rPr>
        <w:t> </w:t>
      </w:r>
      <w:r w:rsidRPr="000C3C40">
        <w:rPr>
          <w:rFonts w:ascii="Times New Roman" w:hAnsi="Times New Roman"/>
          <w:b/>
          <w:noProof w:val="0"/>
          <w:color w:val="000000" w:themeColor="text1"/>
        </w:rPr>
        <w:t>Licensee</w:t>
      </w:r>
      <w:r w:rsidRPr="000C3C40">
        <w:rPr>
          <w:rFonts w:ascii="Times New Roman" w:hAnsi="Times New Roman"/>
          <w:noProof w:val="0"/>
          <w:color w:val="000000" w:themeColor="text1"/>
        </w:rPr>
        <w:t xml:space="preserve">’s use of the </w:t>
      </w:r>
      <w:r w:rsidRPr="000C3C40">
        <w:rPr>
          <w:rFonts w:ascii="Times New Roman" w:hAnsi="Times New Roman"/>
          <w:b/>
          <w:noProof w:val="0"/>
          <w:color w:val="000000" w:themeColor="text1"/>
        </w:rPr>
        <w:t>Intellectual Property</w:t>
      </w:r>
      <w:r w:rsidRPr="000C3C40">
        <w:rPr>
          <w:rFonts w:ascii="Times New Roman" w:hAnsi="Times New Roman"/>
          <w:noProof w:val="0"/>
          <w:color w:val="000000" w:themeColor="text1"/>
        </w:rPr>
        <w:t xml:space="preserve"> that is not strictly in accordance with the terms of this </w:t>
      </w:r>
      <w:r w:rsidRPr="000C3C40">
        <w:rPr>
          <w:rFonts w:ascii="Times New Roman" w:hAnsi="Times New Roman"/>
          <w:b/>
          <w:noProof w:val="0"/>
          <w:color w:val="000000" w:themeColor="text1"/>
        </w:rPr>
        <w:t>Agreement</w:t>
      </w:r>
      <w:r w:rsidRPr="000C3C40">
        <w:rPr>
          <w:rFonts w:ascii="Times New Roman" w:hAnsi="Times New Roman"/>
          <w:noProof w:val="0"/>
          <w:color w:val="000000" w:themeColor="text1"/>
        </w:rPr>
        <w:t>.</w:t>
      </w:r>
    </w:p>
    <w:p w14:paraId="172BB8E2" w14:textId="77777777" w:rsidR="00131975" w:rsidRPr="000C3C40" w:rsidRDefault="00131975" w:rsidP="00D7602E">
      <w:pPr>
        <w:keepNext/>
        <w:widowControl w:val="0"/>
        <w:numPr>
          <w:ilvl w:val="0"/>
          <w:numId w:val="1"/>
        </w:numPr>
        <w:spacing w:after="120"/>
        <w:rPr>
          <w:rFonts w:ascii="Times New Roman" w:hAnsi="Times New Roman"/>
          <w:noProof w:val="0"/>
          <w:color w:val="000000" w:themeColor="text1"/>
          <w:u w:val="single"/>
        </w:rPr>
      </w:pPr>
      <w:r w:rsidRPr="000C3C40">
        <w:rPr>
          <w:rFonts w:ascii="Times New Roman" w:hAnsi="Times New Roman"/>
          <w:noProof w:val="0"/>
          <w:color w:val="000000" w:themeColor="text1"/>
          <w:u w:val="single"/>
        </w:rPr>
        <w:t>General Provisions</w:t>
      </w:r>
    </w:p>
    <w:p w14:paraId="03607F9C" w14:textId="5F2D9F56" w:rsidR="00131975" w:rsidRPr="000C3C40" w:rsidRDefault="00131975" w:rsidP="007407EA">
      <w:pPr>
        <w:numPr>
          <w:ilvl w:val="1"/>
          <w:numId w:val="1"/>
        </w:numPr>
        <w:spacing w:after="120"/>
        <w:jc w:val="both"/>
        <w:rPr>
          <w:rFonts w:ascii="Times New Roman" w:hAnsi="Times New Roman"/>
          <w:noProof w:val="0"/>
          <w:color w:val="000000" w:themeColor="text1"/>
        </w:rPr>
      </w:pPr>
      <w:r w:rsidRPr="000C3C40">
        <w:rPr>
          <w:rFonts w:ascii="Times New Roman" w:hAnsi="Times New Roman"/>
          <w:b/>
          <w:noProof w:val="0"/>
          <w:color w:val="000000" w:themeColor="text1"/>
        </w:rPr>
        <w:t>Waiver</w:t>
      </w:r>
      <w:r w:rsidRPr="000C3C40">
        <w:rPr>
          <w:rFonts w:ascii="Times New Roman" w:hAnsi="Times New Roman"/>
          <w:noProof w:val="0"/>
          <w:color w:val="000000" w:themeColor="text1"/>
        </w:rPr>
        <w:t xml:space="preserve">.  Any failure or delay by either party to enforce any right under this </w:t>
      </w:r>
      <w:r w:rsidRPr="000C3C40">
        <w:rPr>
          <w:rFonts w:ascii="Times New Roman" w:hAnsi="Times New Roman"/>
          <w:b/>
          <w:noProof w:val="0"/>
          <w:color w:val="000000" w:themeColor="text1"/>
        </w:rPr>
        <w:t>Agreement</w:t>
      </w:r>
      <w:r w:rsidR="007407EA" w:rsidRPr="000C3C40">
        <w:rPr>
          <w:rFonts w:ascii="Times New Roman" w:hAnsi="Times New Roman"/>
          <w:b/>
          <w:noProof w:val="0"/>
          <w:color w:val="000000" w:themeColor="text1"/>
        </w:rPr>
        <w:t xml:space="preserve"> </w:t>
      </w:r>
      <w:r w:rsidR="009000E2" w:rsidRPr="000C3C40">
        <w:rPr>
          <w:rFonts w:ascii="Times New Roman" w:hAnsi="Times New Roman"/>
          <w:noProof w:val="0"/>
          <w:color w:val="000000" w:themeColor="text1"/>
        </w:rPr>
        <w:t>shall</w:t>
      </w:r>
      <w:r w:rsidRPr="000C3C40">
        <w:rPr>
          <w:rFonts w:ascii="Times New Roman" w:hAnsi="Times New Roman"/>
          <w:noProof w:val="0"/>
          <w:color w:val="000000" w:themeColor="text1"/>
        </w:rPr>
        <w:t xml:space="preserve"> not constitute a waiver, at</w:t>
      </w:r>
      <w:r w:rsidR="007407EA" w:rsidRPr="000C3C40">
        <w:rPr>
          <w:rFonts w:ascii="Times New Roman" w:hAnsi="Times New Roman"/>
          <w:noProof w:val="0"/>
          <w:color w:val="000000" w:themeColor="text1"/>
        </w:rPr>
        <w:t xml:space="preserve"> that time or in the future, of </w:t>
      </w:r>
      <w:r w:rsidRPr="000C3C40">
        <w:rPr>
          <w:rFonts w:ascii="Times New Roman" w:hAnsi="Times New Roman"/>
          <w:noProof w:val="0"/>
          <w:color w:val="000000" w:themeColor="text1"/>
        </w:rPr>
        <w:t>the non-enforced right or</w:t>
      </w:r>
      <w:r w:rsidR="007407EA" w:rsidRPr="000C3C40">
        <w:rPr>
          <w:rFonts w:ascii="Times New Roman" w:hAnsi="Times New Roman"/>
          <w:noProof w:val="0"/>
          <w:color w:val="000000" w:themeColor="text1"/>
        </w:rPr>
        <w:t xml:space="preserve"> any other right </w:t>
      </w:r>
      <w:r w:rsidRPr="000C3C40">
        <w:rPr>
          <w:rFonts w:ascii="Times New Roman" w:hAnsi="Times New Roman"/>
          <w:noProof w:val="0"/>
          <w:color w:val="000000" w:themeColor="text1"/>
        </w:rPr>
        <w:t>and</w:t>
      </w:r>
      <w:r w:rsidR="007407EA" w:rsidRPr="000C3C40">
        <w:rPr>
          <w:rFonts w:ascii="Times New Roman" w:hAnsi="Times New Roman"/>
          <w:noProof w:val="0"/>
          <w:color w:val="000000" w:themeColor="text1"/>
        </w:rPr>
        <w:t xml:space="preserve"> </w:t>
      </w:r>
      <w:r w:rsidR="008074A6" w:rsidRPr="000C3C40">
        <w:rPr>
          <w:rFonts w:ascii="Times New Roman" w:hAnsi="Times New Roman"/>
          <w:noProof w:val="0"/>
          <w:color w:val="000000" w:themeColor="text1"/>
        </w:rPr>
        <w:t>shall</w:t>
      </w:r>
      <w:r w:rsidRPr="000C3C40">
        <w:rPr>
          <w:rFonts w:ascii="Times New Roman" w:hAnsi="Times New Roman"/>
          <w:noProof w:val="0"/>
          <w:color w:val="000000" w:themeColor="text1"/>
        </w:rPr>
        <w:t xml:space="preserve"> not modify the rights or obligations of either party under this </w:t>
      </w:r>
      <w:r w:rsidRPr="000C3C40">
        <w:rPr>
          <w:rFonts w:ascii="Times New Roman" w:hAnsi="Times New Roman"/>
          <w:b/>
          <w:noProof w:val="0"/>
          <w:color w:val="000000" w:themeColor="text1"/>
        </w:rPr>
        <w:t>Agreement</w:t>
      </w:r>
      <w:r w:rsidRPr="000C3C40">
        <w:rPr>
          <w:rFonts w:ascii="Times New Roman" w:hAnsi="Times New Roman"/>
          <w:noProof w:val="0"/>
          <w:color w:val="000000" w:themeColor="text1"/>
        </w:rPr>
        <w:t>.</w:t>
      </w:r>
    </w:p>
    <w:p w14:paraId="280C3E6B" w14:textId="77777777" w:rsidR="00131975" w:rsidRPr="000C3C40" w:rsidRDefault="00131975" w:rsidP="007407EA">
      <w:pPr>
        <w:numPr>
          <w:ilvl w:val="1"/>
          <w:numId w:val="1"/>
        </w:numPr>
        <w:spacing w:after="120"/>
        <w:jc w:val="both"/>
        <w:rPr>
          <w:rFonts w:ascii="Times New Roman" w:hAnsi="Times New Roman"/>
          <w:noProof w:val="0"/>
          <w:color w:val="000000" w:themeColor="text1"/>
        </w:rPr>
      </w:pPr>
      <w:r w:rsidRPr="000C3C40">
        <w:rPr>
          <w:rFonts w:ascii="Times New Roman" w:hAnsi="Times New Roman"/>
          <w:b/>
          <w:noProof w:val="0"/>
          <w:color w:val="000000" w:themeColor="text1"/>
        </w:rPr>
        <w:t>Amendments</w:t>
      </w:r>
      <w:r w:rsidRPr="000C3C40">
        <w:rPr>
          <w:rFonts w:ascii="Times New Roman" w:hAnsi="Times New Roman"/>
          <w:noProof w:val="0"/>
          <w:color w:val="000000" w:themeColor="text1"/>
        </w:rPr>
        <w:t xml:space="preserve">.  This </w:t>
      </w:r>
      <w:r w:rsidRPr="000C3C40">
        <w:rPr>
          <w:rFonts w:ascii="Times New Roman" w:hAnsi="Times New Roman"/>
          <w:b/>
          <w:noProof w:val="0"/>
          <w:color w:val="000000" w:themeColor="text1"/>
        </w:rPr>
        <w:t>Agreement</w:t>
      </w:r>
      <w:r w:rsidRPr="000C3C40">
        <w:rPr>
          <w:rFonts w:ascii="Times New Roman" w:hAnsi="Times New Roman"/>
          <w:noProof w:val="0"/>
          <w:color w:val="000000" w:themeColor="text1"/>
        </w:rPr>
        <w:t xml:space="preserve"> may only be modified, or any rights under </w:t>
      </w:r>
      <w:r w:rsidR="00F2223C" w:rsidRPr="000C3C40">
        <w:rPr>
          <w:rFonts w:ascii="Times New Roman" w:hAnsi="Times New Roman"/>
          <w:noProof w:val="0"/>
          <w:color w:val="000000" w:themeColor="text1"/>
        </w:rPr>
        <w:t xml:space="preserve">this </w:t>
      </w:r>
      <w:r w:rsidR="00F2223C" w:rsidRPr="000C3C40">
        <w:rPr>
          <w:rFonts w:ascii="Times New Roman" w:hAnsi="Times New Roman"/>
          <w:b/>
          <w:noProof w:val="0"/>
          <w:color w:val="000000" w:themeColor="text1"/>
        </w:rPr>
        <w:t>Agreement</w:t>
      </w:r>
      <w:r w:rsidR="00F2223C" w:rsidRPr="000C3C40">
        <w:rPr>
          <w:rFonts w:ascii="Times New Roman" w:hAnsi="Times New Roman"/>
          <w:noProof w:val="0"/>
          <w:color w:val="000000" w:themeColor="text1"/>
        </w:rPr>
        <w:t xml:space="preserve"> </w:t>
      </w:r>
      <w:r w:rsidRPr="000C3C40">
        <w:rPr>
          <w:rFonts w:ascii="Times New Roman" w:hAnsi="Times New Roman"/>
          <w:noProof w:val="0"/>
          <w:color w:val="000000" w:themeColor="text1"/>
        </w:rPr>
        <w:t>waived, by a written document executed by both parties.</w:t>
      </w:r>
    </w:p>
    <w:p w14:paraId="78C351EE" w14:textId="1634B92A" w:rsidR="00131975" w:rsidRPr="000C3C40" w:rsidRDefault="00131975" w:rsidP="007407EA">
      <w:pPr>
        <w:numPr>
          <w:ilvl w:val="1"/>
          <w:numId w:val="1"/>
        </w:numPr>
        <w:spacing w:after="120"/>
        <w:jc w:val="both"/>
        <w:rPr>
          <w:rFonts w:ascii="Times New Roman" w:hAnsi="Times New Roman"/>
          <w:noProof w:val="0"/>
          <w:color w:val="000000" w:themeColor="text1"/>
          <w:spacing w:val="-3"/>
        </w:rPr>
      </w:pPr>
      <w:r w:rsidRPr="000C3C40">
        <w:rPr>
          <w:rFonts w:ascii="Times New Roman" w:hAnsi="Times New Roman"/>
          <w:b/>
          <w:noProof w:val="0"/>
          <w:color w:val="000000" w:themeColor="text1"/>
        </w:rPr>
        <w:t>Governing Law</w:t>
      </w:r>
      <w:r w:rsidRPr="000C3C40">
        <w:rPr>
          <w:rFonts w:ascii="Times New Roman" w:hAnsi="Times New Roman"/>
          <w:noProof w:val="0"/>
          <w:color w:val="000000" w:themeColor="text1"/>
        </w:rPr>
        <w:t xml:space="preserve">.  The laws of the </w:t>
      </w:r>
      <w:r w:rsidR="00A1723F" w:rsidRPr="000C3C40">
        <w:rPr>
          <w:rFonts w:ascii="Times New Roman" w:hAnsi="Times New Roman"/>
          <w:noProof w:val="0"/>
          <w:color w:val="000000" w:themeColor="text1"/>
        </w:rPr>
        <w:t xml:space="preserve">State of </w:t>
      </w:r>
      <w:r w:rsidR="00C83FE8" w:rsidRPr="000C3C40">
        <w:rPr>
          <w:rFonts w:ascii="Times New Roman" w:hAnsi="Times New Roman"/>
          <w:noProof w:val="0"/>
          <w:color w:val="000000" w:themeColor="text1"/>
        </w:rPr>
        <w:t xml:space="preserve">North Carolina </w:t>
      </w:r>
      <w:r w:rsidRPr="000C3C40">
        <w:rPr>
          <w:rFonts w:ascii="Times New Roman" w:hAnsi="Times New Roman"/>
          <w:noProof w:val="0"/>
          <w:color w:val="000000" w:themeColor="text1"/>
        </w:rPr>
        <w:t xml:space="preserve">govern this </w:t>
      </w:r>
      <w:r w:rsidRPr="000C3C40">
        <w:rPr>
          <w:rFonts w:ascii="Times New Roman" w:hAnsi="Times New Roman"/>
          <w:b/>
          <w:noProof w:val="0"/>
          <w:color w:val="000000" w:themeColor="text1"/>
        </w:rPr>
        <w:t>Agreement</w:t>
      </w:r>
      <w:r w:rsidR="00425640" w:rsidRPr="000C3C40">
        <w:rPr>
          <w:rFonts w:ascii="Times New Roman" w:hAnsi="Times New Roman"/>
          <w:noProof w:val="0"/>
          <w:color w:val="000000" w:themeColor="text1"/>
        </w:rPr>
        <w:t>,</w:t>
      </w:r>
      <w:r w:rsidR="00425640" w:rsidRPr="000C3C40">
        <w:rPr>
          <w:rFonts w:ascii="Times New Roman" w:hAnsi="Times New Roman"/>
          <w:b/>
          <w:noProof w:val="0"/>
          <w:color w:val="000000" w:themeColor="text1"/>
        </w:rPr>
        <w:t xml:space="preserve"> </w:t>
      </w:r>
      <w:r w:rsidR="00425640" w:rsidRPr="000C3C40">
        <w:rPr>
          <w:rFonts w:ascii="Times New Roman" w:hAnsi="Times New Roman"/>
          <w:noProof w:val="0"/>
          <w:color w:val="000000" w:themeColor="text1"/>
        </w:rPr>
        <w:t>without regard to its conflicts of laws principles.</w:t>
      </w:r>
    </w:p>
    <w:p w14:paraId="782B071A" w14:textId="77777777" w:rsidR="00131975" w:rsidRPr="000C3C40" w:rsidRDefault="00131975" w:rsidP="007407EA">
      <w:pPr>
        <w:numPr>
          <w:ilvl w:val="1"/>
          <w:numId w:val="1"/>
        </w:numPr>
        <w:spacing w:after="120"/>
        <w:jc w:val="both"/>
        <w:rPr>
          <w:rFonts w:ascii="Times New Roman" w:hAnsi="Times New Roman"/>
          <w:noProof w:val="0"/>
          <w:color w:val="000000" w:themeColor="text1"/>
        </w:rPr>
      </w:pPr>
      <w:r w:rsidRPr="000C3C40">
        <w:rPr>
          <w:rFonts w:ascii="Times New Roman" w:hAnsi="Times New Roman"/>
          <w:b/>
          <w:noProof w:val="0"/>
          <w:color w:val="000000" w:themeColor="text1"/>
        </w:rPr>
        <w:lastRenderedPageBreak/>
        <w:t>Dispute Resolution</w:t>
      </w:r>
      <w:r w:rsidRPr="000C3C40">
        <w:rPr>
          <w:rFonts w:ascii="Times New Roman" w:hAnsi="Times New Roman"/>
          <w:noProof w:val="0"/>
          <w:color w:val="000000" w:themeColor="text1"/>
        </w:rPr>
        <w:t>.</w:t>
      </w:r>
    </w:p>
    <w:p w14:paraId="25BC632A" w14:textId="2ABE58B0" w:rsidR="00131975" w:rsidRPr="000C3C40" w:rsidRDefault="00131975" w:rsidP="007407EA">
      <w:pPr>
        <w:numPr>
          <w:ilvl w:val="2"/>
          <w:numId w:val="1"/>
        </w:numPr>
        <w:spacing w:after="120"/>
        <w:jc w:val="both"/>
        <w:rPr>
          <w:rFonts w:ascii="Times New Roman" w:hAnsi="Times New Roman"/>
          <w:noProof w:val="0"/>
          <w:color w:val="000000" w:themeColor="text1"/>
        </w:rPr>
      </w:pPr>
      <w:r w:rsidRPr="000C3C40">
        <w:rPr>
          <w:rFonts w:ascii="Times New Roman" w:hAnsi="Times New Roman"/>
          <w:b/>
          <w:noProof w:val="0"/>
          <w:color w:val="000000" w:themeColor="text1"/>
        </w:rPr>
        <w:t>Time Period</w:t>
      </w:r>
      <w:r w:rsidRPr="000C3C40">
        <w:rPr>
          <w:rFonts w:ascii="Times New Roman" w:hAnsi="Times New Roman"/>
          <w:noProof w:val="0"/>
          <w:color w:val="000000" w:themeColor="text1"/>
        </w:rPr>
        <w:t>.</w:t>
      </w:r>
      <w:r w:rsidRPr="000C3C40">
        <w:rPr>
          <w:rFonts w:ascii="Times New Roman" w:hAnsi="Times New Roman"/>
          <w:b/>
          <w:noProof w:val="0"/>
          <w:color w:val="000000" w:themeColor="text1"/>
        </w:rPr>
        <w:t xml:space="preserve">  </w:t>
      </w:r>
      <w:r w:rsidRPr="000C3C40">
        <w:rPr>
          <w:rFonts w:ascii="Times New Roman" w:hAnsi="Times New Roman"/>
          <w:noProof w:val="0"/>
          <w:color w:val="000000" w:themeColor="text1"/>
        </w:rPr>
        <w:t xml:space="preserve">Any claim arising out of or related to this </w:t>
      </w:r>
      <w:r w:rsidRPr="000C3C40">
        <w:rPr>
          <w:rFonts w:ascii="Times New Roman" w:hAnsi="Times New Roman"/>
          <w:b/>
          <w:noProof w:val="0"/>
          <w:color w:val="000000" w:themeColor="text1"/>
        </w:rPr>
        <w:t>Agreement</w:t>
      </w:r>
      <w:r w:rsidRPr="000C3C40">
        <w:rPr>
          <w:rFonts w:ascii="Times New Roman" w:hAnsi="Times New Roman"/>
          <w:noProof w:val="0"/>
          <w:color w:val="000000" w:themeColor="text1"/>
        </w:rPr>
        <w:t xml:space="preserve"> must be brought no later than one (1) year after </w:t>
      </w:r>
      <w:r w:rsidR="007407EA" w:rsidRPr="000C3C40">
        <w:rPr>
          <w:rFonts w:ascii="Times New Roman" w:hAnsi="Times New Roman"/>
          <w:noProof w:val="0"/>
          <w:color w:val="000000" w:themeColor="text1"/>
        </w:rPr>
        <w:t>such</w:t>
      </w:r>
      <w:r w:rsidRPr="000C3C40">
        <w:rPr>
          <w:rFonts w:ascii="Times New Roman" w:hAnsi="Times New Roman"/>
          <w:noProof w:val="0"/>
          <w:color w:val="000000" w:themeColor="text1"/>
        </w:rPr>
        <w:t xml:space="preserve"> claim accrues.</w:t>
      </w:r>
    </w:p>
    <w:p w14:paraId="0517F2E6" w14:textId="4FB853D6" w:rsidR="00131975" w:rsidRPr="000C3C40" w:rsidRDefault="00131975" w:rsidP="00A11D20">
      <w:pPr>
        <w:numPr>
          <w:ilvl w:val="2"/>
          <w:numId w:val="1"/>
        </w:numPr>
        <w:spacing w:after="120"/>
        <w:jc w:val="both"/>
        <w:rPr>
          <w:rFonts w:ascii="Times New Roman" w:hAnsi="Times New Roman"/>
          <w:noProof w:val="0"/>
          <w:color w:val="000000" w:themeColor="text1"/>
        </w:rPr>
      </w:pPr>
      <w:r w:rsidRPr="000C3C40">
        <w:rPr>
          <w:rFonts w:ascii="Times New Roman" w:hAnsi="Times New Roman"/>
          <w:b/>
          <w:noProof w:val="0"/>
          <w:color w:val="000000" w:themeColor="text1"/>
        </w:rPr>
        <w:t>Binding Arbitration</w:t>
      </w:r>
      <w:r w:rsidRPr="000C3C40">
        <w:rPr>
          <w:rFonts w:ascii="Times New Roman" w:hAnsi="Times New Roman"/>
          <w:noProof w:val="0"/>
          <w:color w:val="000000" w:themeColor="text1"/>
        </w:rPr>
        <w:t>.</w:t>
      </w:r>
      <w:r w:rsidR="007407EA" w:rsidRPr="000C3C40">
        <w:rPr>
          <w:rFonts w:ascii="Times New Roman" w:hAnsi="Times New Roman"/>
          <w:noProof w:val="0"/>
          <w:color w:val="000000" w:themeColor="text1"/>
        </w:rPr>
        <w:t xml:space="preserve">  </w:t>
      </w:r>
      <w:r w:rsidRPr="000C3C40">
        <w:rPr>
          <w:rFonts w:ascii="Times New Roman" w:hAnsi="Times New Roman"/>
          <w:noProof w:val="0"/>
          <w:color w:val="000000" w:themeColor="text1"/>
        </w:rPr>
        <w:t xml:space="preserve">Any dispute between the parties arising out of or in connection with this </w:t>
      </w:r>
      <w:r w:rsidRPr="000C3C40">
        <w:rPr>
          <w:rFonts w:ascii="Times New Roman" w:hAnsi="Times New Roman"/>
          <w:b/>
          <w:noProof w:val="0"/>
          <w:color w:val="000000" w:themeColor="text1"/>
        </w:rPr>
        <w:t>Agreement</w:t>
      </w:r>
      <w:r w:rsidRPr="000C3C40">
        <w:rPr>
          <w:rFonts w:ascii="Times New Roman" w:hAnsi="Times New Roman"/>
          <w:noProof w:val="0"/>
          <w:color w:val="000000" w:themeColor="text1"/>
        </w:rPr>
        <w:t xml:space="preserve"> </w:t>
      </w:r>
      <w:r w:rsidR="007407EA" w:rsidRPr="000C3C40">
        <w:rPr>
          <w:rFonts w:ascii="Times New Roman" w:hAnsi="Times New Roman"/>
          <w:noProof w:val="0"/>
          <w:color w:val="000000" w:themeColor="text1"/>
        </w:rPr>
        <w:t>shall</w:t>
      </w:r>
      <w:r w:rsidRPr="000C3C40">
        <w:rPr>
          <w:rFonts w:ascii="Times New Roman" w:hAnsi="Times New Roman"/>
          <w:noProof w:val="0"/>
          <w:color w:val="000000" w:themeColor="text1"/>
        </w:rPr>
        <w:t xml:space="preserve"> be submitted by the </w:t>
      </w:r>
      <w:r w:rsidR="007407EA" w:rsidRPr="000C3C40">
        <w:rPr>
          <w:rFonts w:ascii="Times New Roman" w:hAnsi="Times New Roman"/>
          <w:noProof w:val="0"/>
          <w:color w:val="000000" w:themeColor="text1"/>
        </w:rPr>
        <w:t xml:space="preserve">parties to binding arbitration.  </w:t>
      </w:r>
      <w:r w:rsidRPr="000C3C40">
        <w:rPr>
          <w:rFonts w:ascii="Times New Roman" w:hAnsi="Times New Roman"/>
          <w:noProof w:val="0"/>
          <w:color w:val="000000" w:themeColor="text1"/>
        </w:rPr>
        <w:t xml:space="preserve">Any arbitration </w:t>
      </w:r>
      <w:r w:rsidR="00371515" w:rsidRPr="000C3C40">
        <w:rPr>
          <w:rFonts w:ascii="Times New Roman" w:hAnsi="Times New Roman"/>
          <w:noProof w:val="0"/>
          <w:color w:val="000000" w:themeColor="text1"/>
        </w:rPr>
        <w:t>shall</w:t>
      </w:r>
      <w:r w:rsidRPr="000C3C40">
        <w:rPr>
          <w:rFonts w:ascii="Times New Roman" w:hAnsi="Times New Roman"/>
          <w:noProof w:val="0"/>
          <w:color w:val="000000" w:themeColor="text1"/>
        </w:rPr>
        <w:t xml:space="preserve"> proceed in accordance with the commercial arbitration rules of the </w:t>
      </w:r>
      <w:r w:rsidR="00A03D5F" w:rsidRPr="000C3C40">
        <w:rPr>
          <w:rFonts w:ascii="Times New Roman" w:hAnsi="Times New Roman"/>
          <w:noProof w:val="0"/>
          <w:color w:val="000000" w:themeColor="text1"/>
        </w:rPr>
        <w:t>American Arbitration Association</w:t>
      </w:r>
      <w:r w:rsidRPr="000C3C40">
        <w:rPr>
          <w:rFonts w:ascii="Times New Roman" w:hAnsi="Times New Roman"/>
          <w:noProof w:val="0"/>
          <w:color w:val="000000" w:themeColor="text1"/>
        </w:rPr>
        <w:t>.</w:t>
      </w:r>
      <w:r w:rsidR="007407EA" w:rsidRPr="000C3C40">
        <w:rPr>
          <w:rFonts w:ascii="Times New Roman" w:hAnsi="Times New Roman"/>
          <w:noProof w:val="0"/>
          <w:color w:val="000000" w:themeColor="text1"/>
        </w:rPr>
        <w:t xml:space="preserve">  </w:t>
      </w:r>
      <w:r w:rsidRPr="000C3C40">
        <w:rPr>
          <w:rFonts w:ascii="Times New Roman" w:hAnsi="Times New Roman"/>
          <w:noProof w:val="0"/>
          <w:color w:val="000000" w:themeColor="text1"/>
        </w:rPr>
        <w:t>In the event</w:t>
      </w:r>
      <w:r w:rsidR="006F54F9" w:rsidRPr="000C3C40">
        <w:rPr>
          <w:rFonts w:ascii="Times New Roman" w:hAnsi="Times New Roman"/>
          <w:noProof w:val="0"/>
          <w:color w:val="000000" w:themeColor="text1"/>
        </w:rPr>
        <w:t xml:space="preserve"> that</w:t>
      </w:r>
      <w:r w:rsidRPr="000C3C40">
        <w:rPr>
          <w:rFonts w:ascii="Times New Roman" w:hAnsi="Times New Roman"/>
          <w:noProof w:val="0"/>
          <w:color w:val="000000" w:themeColor="text1"/>
        </w:rPr>
        <w:t xml:space="preserve"> the parties fail to agree upon an arbitrator within ten (10) days after written notice from one </w:t>
      </w:r>
      <w:r w:rsidR="00FD4744" w:rsidRPr="000C3C40">
        <w:rPr>
          <w:rFonts w:ascii="Times New Roman" w:hAnsi="Times New Roman"/>
          <w:noProof w:val="0"/>
          <w:color w:val="000000" w:themeColor="text1"/>
        </w:rPr>
        <w:t xml:space="preserve">(1) </w:t>
      </w:r>
      <w:r w:rsidRPr="000C3C40">
        <w:rPr>
          <w:rFonts w:ascii="Times New Roman" w:hAnsi="Times New Roman"/>
          <w:noProof w:val="0"/>
          <w:color w:val="000000" w:themeColor="text1"/>
        </w:rPr>
        <w:t xml:space="preserve">party to the other </w:t>
      </w:r>
      <w:r w:rsidR="002838BD" w:rsidRPr="000C3C40">
        <w:rPr>
          <w:rFonts w:ascii="Times New Roman" w:hAnsi="Times New Roman"/>
          <w:noProof w:val="0"/>
          <w:color w:val="000000" w:themeColor="text1"/>
        </w:rPr>
        <w:t xml:space="preserve">party </w:t>
      </w:r>
      <w:r w:rsidRPr="000C3C40">
        <w:rPr>
          <w:rFonts w:ascii="Times New Roman" w:hAnsi="Times New Roman"/>
          <w:noProof w:val="0"/>
          <w:color w:val="000000" w:themeColor="text1"/>
        </w:rPr>
        <w:t xml:space="preserve">requesting arbitration, the complaining party shall have an arbitrator, familiar with the issues, designated in accordance with </w:t>
      </w:r>
      <w:r w:rsidR="00A03D5F" w:rsidRPr="000C3C40">
        <w:rPr>
          <w:rFonts w:ascii="Times New Roman" w:hAnsi="Times New Roman"/>
          <w:noProof w:val="0"/>
          <w:color w:val="000000" w:themeColor="text1"/>
        </w:rPr>
        <w:t xml:space="preserve">American Arbitration Association </w:t>
      </w:r>
      <w:r w:rsidRPr="000C3C40">
        <w:rPr>
          <w:rFonts w:ascii="Times New Roman" w:hAnsi="Times New Roman"/>
          <w:noProof w:val="0"/>
          <w:color w:val="000000" w:themeColor="text1"/>
        </w:rPr>
        <w:t>rules.</w:t>
      </w:r>
      <w:r w:rsidR="007407EA" w:rsidRPr="000C3C40">
        <w:rPr>
          <w:rFonts w:ascii="Times New Roman" w:hAnsi="Times New Roman"/>
          <w:noProof w:val="0"/>
          <w:color w:val="000000" w:themeColor="text1"/>
        </w:rPr>
        <w:t xml:space="preserve">  </w:t>
      </w:r>
      <w:r w:rsidRPr="000C3C40">
        <w:rPr>
          <w:rFonts w:ascii="Times New Roman" w:hAnsi="Times New Roman"/>
          <w:noProof w:val="0"/>
          <w:color w:val="000000" w:themeColor="text1"/>
        </w:rPr>
        <w:t xml:space="preserve">The award rendered by the arbitrator </w:t>
      </w:r>
      <w:r w:rsidR="002838BD" w:rsidRPr="000C3C40">
        <w:rPr>
          <w:rFonts w:ascii="Times New Roman" w:hAnsi="Times New Roman"/>
          <w:noProof w:val="0"/>
          <w:color w:val="000000" w:themeColor="text1"/>
        </w:rPr>
        <w:t>shall</w:t>
      </w:r>
      <w:r w:rsidRPr="000C3C40">
        <w:rPr>
          <w:rFonts w:ascii="Times New Roman" w:hAnsi="Times New Roman"/>
          <w:noProof w:val="0"/>
          <w:color w:val="000000" w:themeColor="text1"/>
        </w:rPr>
        <w:t xml:space="preserve"> be final and binding </w:t>
      </w:r>
      <w:r w:rsidR="001C289F" w:rsidRPr="000C3C40">
        <w:rPr>
          <w:rFonts w:ascii="Times New Roman" w:hAnsi="Times New Roman"/>
          <w:noProof w:val="0"/>
          <w:color w:val="000000" w:themeColor="text1"/>
        </w:rPr>
        <w:t>up</w:t>
      </w:r>
      <w:r w:rsidRPr="000C3C40">
        <w:rPr>
          <w:rFonts w:ascii="Times New Roman" w:hAnsi="Times New Roman"/>
          <w:noProof w:val="0"/>
          <w:color w:val="000000" w:themeColor="text1"/>
        </w:rPr>
        <w:t>on the parties, and either party may enter such judgment in any court of competent jurisdiction</w:t>
      </w:r>
      <w:r w:rsidRPr="000C3C40">
        <w:rPr>
          <w:rFonts w:ascii="Times New Roman" w:hAnsi="Times New Roman"/>
          <w:noProof w:val="0"/>
          <w:color w:val="000000" w:themeColor="text1"/>
          <w:spacing w:val="-3"/>
        </w:rPr>
        <w:t>.</w:t>
      </w:r>
      <w:r w:rsidR="00A03D5F" w:rsidRPr="000C3C40">
        <w:rPr>
          <w:rFonts w:ascii="Times New Roman" w:hAnsi="Times New Roman"/>
          <w:noProof w:val="0"/>
          <w:color w:val="000000" w:themeColor="text1"/>
          <w:spacing w:val="-3"/>
        </w:rPr>
        <w:t xml:space="preserve">  All arbitration proceedings shall take place in Asheville, North Carolina, or such other location as selected by the </w:t>
      </w:r>
      <w:r w:rsidR="00A03D5F" w:rsidRPr="000C3C40">
        <w:rPr>
          <w:rFonts w:ascii="Times New Roman" w:hAnsi="Times New Roman"/>
          <w:b/>
          <w:noProof w:val="0"/>
          <w:color w:val="000000" w:themeColor="text1"/>
          <w:spacing w:val="-3"/>
        </w:rPr>
        <w:t>Licensor</w:t>
      </w:r>
      <w:r w:rsidR="00A03D5F" w:rsidRPr="000C3C40">
        <w:rPr>
          <w:rFonts w:ascii="Times New Roman" w:hAnsi="Times New Roman"/>
          <w:noProof w:val="0"/>
          <w:color w:val="000000" w:themeColor="text1"/>
          <w:spacing w:val="-3"/>
        </w:rPr>
        <w:t>.</w:t>
      </w:r>
    </w:p>
    <w:p w14:paraId="02CE0F91" w14:textId="13DD1433" w:rsidR="00131975" w:rsidRPr="000C3C40" w:rsidRDefault="00131975" w:rsidP="007407EA">
      <w:pPr>
        <w:numPr>
          <w:ilvl w:val="2"/>
          <w:numId w:val="1"/>
        </w:numPr>
        <w:spacing w:after="120"/>
        <w:jc w:val="both"/>
        <w:rPr>
          <w:rFonts w:ascii="Times New Roman" w:hAnsi="Times New Roman"/>
          <w:noProof w:val="0"/>
          <w:color w:val="000000" w:themeColor="text1"/>
        </w:rPr>
      </w:pPr>
      <w:r w:rsidRPr="000C3C40">
        <w:rPr>
          <w:rFonts w:ascii="Times New Roman" w:hAnsi="Times New Roman"/>
          <w:b/>
          <w:noProof w:val="0"/>
          <w:color w:val="000000" w:themeColor="text1"/>
        </w:rPr>
        <w:t>Costs</w:t>
      </w:r>
      <w:r w:rsidRPr="000C3C40">
        <w:rPr>
          <w:rFonts w:ascii="Times New Roman" w:hAnsi="Times New Roman"/>
          <w:noProof w:val="0"/>
          <w:color w:val="000000" w:themeColor="text1"/>
        </w:rPr>
        <w:t>.</w:t>
      </w:r>
      <w:r w:rsidRPr="000C3C40">
        <w:rPr>
          <w:rFonts w:ascii="Times New Roman" w:hAnsi="Times New Roman"/>
          <w:b/>
          <w:noProof w:val="0"/>
          <w:color w:val="000000" w:themeColor="text1"/>
        </w:rPr>
        <w:t xml:space="preserve">  </w:t>
      </w:r>
      <w:r w:rsidRPr="000C3C40">
        <w:rPr>
          <w:rFonts w:ascii="Times New Roman" w:hAnsi="Times New Roman"/>
          <w:noProof w:val="0"/>
          <w:color w:val="000000" w:themeColor="text1"/>
        </w:rPr>
        <w:t xml:space="preserve">In the event of any action to enforce, interpret or set aside this </w:t>
      </w:r>
      <w:r w:rsidRPr="000C3C40">
        <w:rPr>
          <w:rFonts w:ascii="Times New Roman" w:hAnsi="Times New Roman"/>
          <w:b/>
          <w:noProof w:val="0"/>
          <w:color w:val="000000" w:themeColor="text1"/>
        </w:rPr>
        <w:t>Agreement</w:t>
      </w:r>
      <w:r w:rsidRPr="000C3C40">
        <w:rPr>
          <w:rFonts w:ascii="Times New Roman" w:hAnsi="Times New Roman"/>
          <w:noProof w:val="0"/>
          <w:color w:val="000000" w:themeColor="text1"/>
        </w:rPr>
        <w:t xml:space="preserve">, the prevailing party </w:t>
      </w:r>
      <w:r w:rsidR="007C7161" w:rsidRPr="000C3C40">
        <w:rPr>
          <w:rFonts w:ascii="Times New Roman" w:hAnsi="Times New Roman"/>
          <w:noProof w:val="0"/>
          <w:color w:val="000000" w:themeColor="text1"/>
        </w:rPr>
        <w:t>shall be</w:t>
      </w:r>
      <w:r w:rsidRPr="000C3C40">
        <w:rPr>
          <w:rFonts w:ascii="Times New Roman" w:hAnsi="Times New Roman"/>
          <w:noProof w:val="0"/>
          <w:color w:val="000000" w:themeColor="text1"/>
        </w:rPr>
        <w:t xml:space="preserve"> entitled to recover all arbitration costs and attorneys’ fees incurred in connection with such action or proceeding.</w:t>
      </w:r>
    </w:p>
    <w:p w14:paraId="0BCAF901" w14:textId="2E487444" w:rsidR="00131975" w:rsidRPr="000C3C40" w:rsidRDefault="00131975" w:rsidP="007407EA">
      <w:pPr>
        <w:numPr>
          <w:ilvl w:val="1"/>
          <w:numId w:val="1"/>
        </w:numPr>
        <w:spacing w:after="120"/>
        <w:jc w:val="both"/>
        <w:rPr>
          <w:rFonts w:ascii="Times New Roman" w:hAnsi="Times New Roman"/>
          <w:noProof w:val="0"/>
          <w:color w:val="000000" w:themeColor="text1"/>
        </w:rPr>
      </w:pPr>
      <w:r w:rsidRPr="000C3C40">
        <w:rPr>
          <w:rFonts w:ascii="Times New Roman" w:hAnsi="Times New Roman"/>
          <w:b/>
          <w:noProof w:val="0"/>
          <w:color w:val="000000" w:themeColor="text1"/>
        </w:rPr>
        <w:t>Representations</w:t>
      </w:r>
      <w:r w:rsidRPr="000C3C40">
        <w:rPr>
          <w:rFonts w:ascii="Times New Roman" w:hAnsi="Times New Roman"/>
          <w:noProof w:val="0"/>
          <w:color w:val="000000" w:themeColor="text1"/>
        </w:rPr>
        <w:t>.</w:t>
      </w:r>
      <w:r w:rsidRPr="000C3C40">
        <w:rPr>
          <w:rFonts w:ascii="Times New Roman" w:hAnsi="Times New Roman"/>
          <w:b/>
          <w:noProof w:val="0"/>
          <w:color w:val="000000" w:themeColor="text1"/>
        </w:rPr>
        <w:t xml:space="preserve">  </w:t>
      </w:r>
      <w:r w:rsidR="007407EA" w:rsidRPr="000C3C40">
        <w:rPr>
          <w:rFonts w:ascii="Times New Roman" w:hAnsi="Times New Roman"/>
          <w:noProof w:val="0"/>
          <w:color w:val="000000" w:themeColor="text1"/>
        </w:rPr>
        <w:t xml:space="preserve">Each party acknowledges that in executing this </w:t>
      </w:r>
      <w:r w:rsidR="007407EA" w:rsidRPr="000C3C40">
        <w:rPr>
          <w:rFonts w:ascii="Times New Roman" w:hAnsi="Times New Roman"/>
          <w:b/>
          <w:noProof w:val="0"/>
          <w:color w:val="000000" w:themeColor="text1"/>
        </w:rPr>
        <w:t>Agreement</w:t>
      </w:r>
      <w:r w:rsidR="007407EA" w:rsidRPr="000C3C40">
        <w:rPr>
          <w:rFonts w:ascii="Times New Roman" w:hAnsi="Times New Roman"/>
          <w:noProof w:val="0"/>
          <w:color w:val="000000" w:themeColor="text1"/>
        </w:rPr>
        <w:t xml:space="preserve"> such party does not rely and has not relied upon any representation or statement, other than those specifically stated in this written </w:t>
      </w:r>
      <w:r w:rsidR="007407EA" w:rsidRPr="000C3C40">
        <w:rPr>
          <w:rFonts w:ascii="Times New Roman" w:hAnsi="Times New Roman"/>
          <w:b/>
          <w:noProof w:val="0"/>
          <w:color w:val="000000" w:themeColor="text1"/>
        </w:rPr>
        <w:t>Agreement</w:t>
      </w:r>
      <w:r w:rsidR="007407EA" w:rsidRPr="000C3C40">
        <w:rPr>
          <w:rFonts w:ascii="Times New Roman" w:hAnsi="Times New Roman"/>
          <w:noProof w:val="0"/>
          <w:color w:val="000000" w:themeColor="text1"/>
        </w:rPr>
        <w:t xml:space="preserve">, made by either of the parties, or by either of the parties’ agents, attorneys or representatives with regard to the subject matter, the basis or the effect of this </w:t>
      </w:r>
      <w:r w:rsidR="007407EA" w:rsidRPr="000C3C40">
        <w:rPr>
          <w:rFonts w:ascii="Times New Roman" w:hAnsi="Times New Roman"/>
          <w:b/>
          <w:noProof w:val="0"/>
          <w:color w:val="000000" w:themeColor="text1"/>
        </w:rPr>
        <w:t>Agreement</w:t>
      </w:r>
      <w:r w:rsidR="007407EA" w:rsidRPr="000C3C40">
        <w:rPr>
          <w:rFonts w:ascii="Times New Roman" w:hAnsi="Times New Roman"/>
          <w:noProof w:val="0"/>
          <w:color w:val="000000" w:themeColor="text1"/>
        </w:rPr>
        <w:t>.</w:t>
      </w:r>
    </w:p>
    <w:p w14:paraId="04BF55F6" w14:textId="4C640C47" w:rsidR="00131975" w:rsidRPr="000C3C40" w:rsidRDefault="00131975" w:rsidP="007407EA">
      <w:pPr>
        <w:numPr>
          <w:ilvl w:val="1"/>
          <w:numId w:val="1"/>
        </w:numPr>
        <w:spacing w:after="120"/>
        <w:jc w:val="both"/>
        <w:rPr>
          <w:rFonts w:ascii="Times New Roman" w:hAnsi="Times New Roman"/>
          <w:noProof w:val="0"/>
          <w:color w:val="000000" w:themeColor="text1"/>
        </w:rPr>
      </w:pPr>
      <w:r w:rsidRPr="000C3C40">
        <w:rPr>
          <w:rFonts w:ascii="Times New Roman" w:hAnsi="Times New Roman"/>
          <w:b/>
          <w:noProof w:val="0"/>
          <w:color w:val="000000" w:themeColor="text1"/>
        </w:rPr>
        <w:t>Prior Understanding</w:t>
      </w:r>
      <w:r w:rsidRPr="000C3C40">
        <w:rPr>
          <w:rFonts w:ascii="Times New Roman" w:hAnsi="Times New Roman"/>
          <w:noProof w:val="0"/>
          <w:color w:val="000000" w:themeColor="text1"/>
        </w:rPr>
        <w:t xml:space="preserve">.  This </w:t>
      </w:r>
      <w:r w:rsidRPr="000C3C40">
        <w:rPr>
          <w:rFonts w:ascii="Times New Roman" w:hAnsi="Times New Roman"/>
          <w:b/>
          <w:noProof w:val="0"/>
          <w:color w:val="000000" w:themeColor="text1"/>
        </w:rPr>
        <w:t>Agreement</w:t>
      </w:r>
      <w:r w:rsidRPr="000C3C40">
        <w:rPr>
          <w:rFonts w:ascii="Times New Roman" w:hAnsi="Times New Roman"/>
          <w:noProof w:val="0"/>
          <w:color w:val="000000" w:themeColor="text1"/>
        </w:rPr>
        <w:t xml:space="preserve"> contains the entire agreement between the parties with respect to the subject matter of this </w:t>
      </w:r>
      <w:r w:rsidRPr="000C3C40">
        <w:rPr>
          <w:rFonts w:ascii="Times New Roman" w:hAnsi="Times New Roman"/>
          <w:b/>
          <w:noProof w:val="0"/>
          <w:color w:val="000000" w:themeColor="text1"/>
        </w:rPr>
        <w:t>Agreement</w:t>
      </w:r>
      <w:r w:rsidRPr="000C3C40">
        <w:rPr>
          <w:rFonts w:ascii="Times New Roman" w:hAnsi="Times New Roman"/>
          <w:noProof w:val="0"/>
          <w:color w:val="000000" w:themeColor="text1"/>
        </w:rPr>
        <w:t xml:space="preserve">, and the parties intend that </w:t>
      </w:r>
      <w:r w:rsidR="007407EA" w:rsidRPr="000C3C40">
        <w:rPr>
          <w:rFonts w:ascii="Times New Roman" w:hAnsi="Times New Roman"/>
          <w:noProof w:val="0"/>
          <w:color w:val="000000" w:themeColor="text1"/>
        </w:rPr>
        <w:t xml:space="preserve">for this </w:t>
      </w:r>
      <w:r w:rsidR="007407EA" w:rsidRPr="000C3C40">
        <w:rPr>
          <w:rFonts w:ascii="Times New Roman" w:hAnsi="Times New Roman"/>
          <w:b/>
          <w:noProof w:val="0"/>
          <w:color w:val="000000" w:themeColor="text1"/>
        </w:rPr>
        <w:t xml:space="preserve">Agreement </w:t>
      </w:r>
      <w:r w:rsidR="007407EA" w:rsidRPr="000C3C40">
        <w:rPr>
          <w:rFonts w:ascii="Times New Roman" w:hAnsi="Times New Roman"/>
          <w:noProof w:val="0"/>
          <w:color w:val="000000" w:themeColor="text1"/>
        </w:rPr>
        <w:t>to be</w:t>
      </w:r>
      <w:r w:rsidRPr="000C3C40">
        <w:rPr>
          <w:rFonts w:ascii="Times New Roman" w:hAnsi="Times New Roman"/>
          <w:noProof w:val="0"/>
          <w:color w:val="000000" w:themeColor="text1"/>
        </w:rPr>
        <w:t xml:space="preserve"> a complete and exclusive statement of the terms of </w:t>
      </w:r>
      <w:r w:rsidR="00E36981" w:rsidRPr="000C3C40">
        <w:rPr>
          <w:rFonts w:ascii="Times New Roman" w:hAnsi="Times New Roman"/>
          <w:noProof w:val="0"/>
          <w:color w:val="000000" w:themeColor="text1"/>
        </w:rPr>
        <w:t xml:space="preserve">the parties’ </w:t>
      </w:r>
      <w:r w:rsidRPr="000C3C40">
        <w:rPr>
          <w:rFonts w:ascii="Times New Roman" w:hAnsi="Times New Roman"/>
          <w:noProof w:val="0"/>
          <w:color w:val="000000" w:themeColor="text1"/>
        </w:rPr>
        <w:t xml:space="preserve">agreement.  This </w:t>
      </w:r>
      <w:r w:rsidRPr="000C3C40">
        <w:rPr>
          <w:rFonts w:ascii="Times New Roman" w:hAnsi="Times New Roman"/>
          <w:b/>
          <w:noProof w:val="0"/>
          <w:color w:val="000000" w:themeColor="text1"/>
        </w:rPr>
        <w:t>Agreement</w:t>
      </w:r>
      <w:r w:rsidRPr="000C3C40">
        <w:rPr>
          <w:rFonts w:ascii="Times New Roman" w:hAnsi="Times New Roman"/>
          <w:noProof w:val="0"/>
          <w:color w:val="000000" w:themeColor="text1"/>
        </w:rPr>
        <w:t xml:space="preserve"> supersedes all negotiations, understandings, agreements, representations and warranties, if any, related to the subject matter of this </w:t>
      </w:r>
      <w:r w:rsidRPr="000C3C40">
        <w:rPr>
          <w:rFonts w:ascii="Times New Roman" w:hAnsi="Times New Roman"/>
          <w:b/>
          <w:noProof w:val="0"/>
          <w:color w:val="000000" w:themeColor="text1"/>
        </w:rPr>
        <w:t>Agreement</w:t>
      </w:r>
      <w:r w:rsidRPr="000C3C40">
        <w:rPr>
          <w:rFonts w:ascii="Times New Roman" w:hAnsi="Times New Roman"/>
          <w:noProof w:val="0"/>
          <w:color w:val="000000" w:themeColor="text1"/>
        </w:rPr>
        <w:t xml:space="preserve">, which precede the execution of this </w:t>
      </w:r>
      <w:r w:rsidRPr="000C3C40">
        <w:rPr>
          <w:rFonts w:ascii="Times New Roman" w:hAnsi="Times New Roman"/>
          <w:b/>
          <w:noProof w:val="0"/>
          <w:color w:val="000000" w:themeColor="text1"/>
        </w:rPr>
        <w:t>Agreement</w:t>
      </w:r>
      <w:r w:rsidRPr="000C3C40">
        <w:rPr>
          <w:rFonts w:ascii="Times New Roman" w:hAnsi="Times New Roman"/>
          <w:noProof w:val="0"/>
          <w:color w:val="000000" w:themeColor="text1"/>
        </w:rPr>
        <w:t>.</w:t>
      </w:r>
    </w:p>
    <w:p w14:paraId="3B51737E" w14:textId="60647BC3" w:rsidR="00131975" w:rsidRPr="000C3C40" w:rsidRDefault="00131975" w:rsidP="007407EA">
      <w:pPr>
        <w:numPr>
          <w:ilvl w:val="1"/>
          <w:numId w:val="1"/>
        </w:numPr>
        <w:spacing w:after="120"/>
        <w:jc w:val="both"/>
        <w:rPr>
          <w:rFonts w:ascii="Times New Roman" w:hAnsi="Times New Roman"/>
          <w:noProof w:val="0"/>
          <w:color w:val="000000" w:themeColor="text1"/>
        </w:rPr>
      </w:pPr>
      <w:r w:rsidRPr="000C3C40">
        <w:rPr>
          <w:rFonts w:ascii="Times New Roman" w:hAnsi="Times New Roman"/>
          <w:b/>
          <w:noProof w:val="0"/>
          <w:color w:val="000000" w:themeColor="text1"/>
        </w:rPr>
        <w:t>Partial Invalidity</w:t>
      </w:r>
      <w:r w:rsidRPr="000C3C40">
        <w:rPr>
          <w:rFonts w:ascii="Times New Roman" w:hAnsi="Times New Roman"/>
          <w:noProof w:val="0"/>
          <w:color w:val="000000" w:themeColor="text1"/>
        </w:rPr>
        <w:t xml:space="preserve">.  In the event </w:t>
      </w:r>
      <w:r w:rsidR="0087555D" w:rsidRPr="000C3C40">
        <w:rPr>
          <w:rFonts w:ascii="Times New Roman" w:hAnsi="Times New Roman"/>
          <w:noProof w:val="0"/>
          <w:color w:val="000000" w:themeColor="text1"/>
        </w:rPr>
        <w:t xml:space="preserve">that </w:t>
      </w:r>
      <w:r w:rsidRPr="000C3C40">
        <w:rPr>
          <w:rFonts w:ascii="Times New Roman" w:hAnsi="Times New Roman"/>
          <w:noProof w:val="0"/>
          <w:color w:val="000000" w:themeColor="text1"/>
        </w:rPr>
        <w:t xml:space="preserve">a portion of this </w:t>
      </w:r>
      <w:r w:rsidR="0087555D" w:rsidRPr="000C3C40">
        <w:rPr>
          <w:rFonts w:ascii="Times New Roman" w:hAnsi="Times New Roman"/>
          <w:b/>
          <w:noProof w:val="0"/>
          <w:color w:val="000000" w:themeColor="text1"/>
        </w:rPr>
        <w:t>Agreement</w:t>
      </w:r>
      <w:r w:rsidRPr="000C3C40">
        <w:rPr>
          <w:rFonts w:ascii="Times New Roman" w:hAnsi="Times New Roman"/>
          <w:noProof w:val="0"/>
          <w:color w:val="000000" w:themeColor="text1"/>
        </w:rPr>
        <w:t xml:space="preserve"> becomes invalid or unenforceable, all remaining portions of </w:t>
      </w:r>
      <w:r w:rsidR="0087555D" w:rsidRPr="000C3C40">
        <w:rPr>
          <w:rFonts w:ascii="Times New Roman" w:hAnsi="Times New Roman"/>
          <w:noProof w:val="0"/>
          <w:color w:val="000000" w:themeColor="text1"/>
        </w:rPr>
        <w:t xml:space="preserve">this </w:t>
      </w:r>
      <w:r w:rsidR="0087555D" w:rsidRPr="000C3C40">
        <w:rPr>
          <w:rFonts w:ascii="Times New Roman" w:hAnsi="Times New Roman"/>
          <w:b/>
          <w:noProof w:val="0"/>
          <w:color w:val="000000" w:themeColor="text1"/>
        </w:rPr>
        <w:t>Agreement</w:t>
      </w:r>
      <w:r w:rsidR="0087555D" w:rsidRPr="000C3C40">
        <w:rPr>
          <w:rFonts w:ascii="Times New Roman" w:hAnsi="Times New Roman"/>
          <w:noProof w:val="0"/>
          <w:color w:val="000000" w:themeColor="text1"/>
        </w:rPr>
        <w:t xml:space="preserve"> </w:t>
      </w:r>
      <w:r w:rsidR="003D5822" w:rsidRPr="000C3C40">
        <w:rPr>
          <w:rFonts w:ascii="Times New Roman" w:hAnsi="Times New Roman"/>
          <w:noProof w:val="0"/>
          <w:color w:val="000000" w:themeColor="text1"/>
        </w:rPr>
        <w:t>shall</w:t>
      </w:r>
      <w:r w:rsidRPr="000C3C40">
        <w:rPr>
          <w:rFonts w:ascii="Times New Roman" w:hAnsi="Times New Roman"/>
          <w:noProof w:val="0"/>
          <w:color w:val="000000" w:themeColor="text1"/>
        </w:rPr>
        <w:t xml:space="preserve"> remain binding and enforceable.</w:t>
      </w:r>
    </w:p>
    <w:p w14:paraId="3EC87A4C" w14:textId="77777777" w:rsidR="00131975" w:rsidRPr="000C3C40" w:rsidRDefault="00131975" w:rsidP="00A11D20">
      <w:pPr>
        <w:keepNext/>
        <w:widowControl w:val="0"/>
        <w:numPr>
          <w:ilvl w:val="1"/>
          <w:numId w:val="1"/>
        </w:numPr>
        <w:spacing w:after="120"/>
        <w:rPr>
          <w:rFonts w:ascii="Times New Roman" w:hAnsi="Times New Roman"/>
          <w:noProof w:val="0"/>
          <w:color w:val="000000" w:themeColor="text1"/>
        </w:rPr>
      </w:pPr>
      <w:r w:rsidRPr="000C3C40">
        <w:rPr>
          <w:rFonts w:ascii="Times New Roman" w:hAnsi="Times New Roman"/>
          <w:b/>
          <w:noProof w:val="0"/>
          <w:color w:val="000000" w:themeColor="text1"/>
        </w:rPr>
        <w:t>Notice</w:t>
      </w:r>
      <w:r w:rsidRPr="000C3C40">
        <w:rPr>
          <w:rFonts w:ascii="Times New Roman" w:hAnsi="Times New Roman"/>
          <w:noProof w:val="0"/>
          <w:color w:val="000000" w:themeColor="text1"/>
        </w:rPr>
        <w:t>.</w:t>
      </w:r>
    </w:p>
    <w:p w14:paraId="2C088110" w14:textId="56EDFEAF" w:rsidR="00131975" w:rsidRPr="000C3C40" w:rsidRDefault="00131975" w:rsidP="007407EA">
      <w:pPr>
        <w:numPr>
          <w:ilvl w:val="2"/>
          <w:numId w:val="1"/>
        </w:numPr>
        <w:spacing w:after="120"/>
        <w:jc w:val="both"/>
        <w:rPr>
          <w:rFonts w:ascii="Times New Roman" w:hAnsi="Times New Roman"/>
          <w:noProof w:val="0"/>
          <w:color w:val="000000" w:themeColor="text1"/>
        </w:rPr>
      </w:pPr>
      <w:r w:rsidRPr="000C3C40">
        <w:rPr>
          <w:rFonts w:ascii="Times New Roman" w:hAnsi="Times New Roman"/>
          <w:noProof w:val="0"/>
          <w:color w:val="000000" w:themeColor="text1"/>
        </w:rPr>
        <w:t xml:space="preserve">Each party shall send all notices and all other communications, required or permitted by this </w:t>
      </w:r>
      <w:r w:rsidRPr="000C3C40">
        <w:rPr>
          <w:rFonts w:ascii="Times New Roman" w:hAnsi="Times New Roman"/>
          <w:b/>
          <w:noProof w:val="0"/>
          <w:color w:val="000000" w:themeColor="text1"/>
        </w:rPr>
        <w:t>Agreement</w:t>
      </w:r>
      <w:r w:rsidRPr="000C3C40">
        <w:rPr>
          <w:rFonts w:ascii="Times New Roman" w:hAnsi="Times New Roman"/>
          <w:noProof w:val="0"/>
          <w:color w:val="000000" w:themeColor="text1"/>
        </w:rPr>
        <w:t xml:space="preserve">, in writing, by any one </w:t>
      </w:r>
      <w:r w:rsidR="0087555D" w:rsidRPr="000C3C40">
        <w:rPr>
          <w:rFonts w:ascii="Times New Roman" w:hAnsi="Times New Roman"/>
          <w:noProof w:val="0"/>
          <w:color w:val="000000" w:themeColor="text1"/>
        </w:rPr>
        <w:t xml:space="preserve">(1) </w:t>
      </w:r>
      <w:r w:rsidRPr="000C3C40">
        <w:rPr>
          <w:rFonts w:ascii="Times New Roman" w:hAnsi="Times New Roman"/>
          <w:noProof w:val="0"/>
          <w:color w:val="000000" w:themeColor="text1"/>
        </w:rPr>
        <w:t>of the following methods:</w:t>
      </w:r>
      <w:r w:rsidR="007407EA" w:rsidRPr="000C3C40">
        <w:rPr>
          <w:rFonts w:ascii="Times New Roman" w:hAnsi="Times New Roman"/>
          <w:noProof w:val="0"/>
          <w:color w:val="000000" w:themeColor="text1"/>
        </w:rPr>
        <w:t xml:space="preserve">  (i) </w:t>
      </w:r>
      <w:r w:rsidRPr="000C3C40">
        <w:rPr>
          <w:rFonts w:ascii="Times New Roman" w:hAnsi="Times New Roman"/>
          <w:noProof w:val="0"/>
          <w:color w:val="000000" w:themeColor="text1"/>
        </w:rPr>
        <w:t>personal delivery</w:t>
      </w:r>
      <w:r w:rsidR="0087555D" w:rsidRPr="000C3C40">
        <w:rPr>
          <w:rFonts w:ascii="Times New Roman" w:hAnsi="Times New Roman"/>
          <w:noProof w:val="0"/>
          <w:color w:val="000000" w:themeColor="text1"/>
        </w:rPr>
        <w:t>;</w:t>
      </w:r>
      <w:r w:rsidR="007407EA" w:rsidRPr="000C3C40">
        <w:rPr>
          <w:rFonts w:ascii="Times New Roman" w:hAnsi="Times New Roman"/>
          <w:noProof w:val="0"/>
          <w:color w:val="000000" w:themeColor="text1"/>
        </w:rPr>
        <w:t xml:space="preserve"> (ii) </w:t>
      </w:r>
      <w:r w:rsidRPr="000C3C40">
        <w:rPr>
          <w:rFonts w:ascii="Times New Roman" w:hAnsi="Times New Roman"/>
          <w:noProof w:val="0"/>
          <w:color w:val="000000" w:themeColor="text1"/>
        </w:rPr>
        <w:t>certified mail, return receipt requested</w:t>
      </w:r>
      <w:r w:rsidR="0087555D" w:rsidRPr="000C3C40">
        <w:rPr>
          <w:rFonts w:ascii="Times New Roman" w:hAnsi="Times New Roman"/>
          <w:noProof w:val="0"/>
          <w:color w:val="000000" w:themeColor="text1"/>
        </w:rPr>
        <w:t>;</w:t>
      </w:r>
      <w:r w:rsidR="007407EA" w:rsidRPr="000C3C40">
        <w:rPr>
          <w:rFonts w:ascii="Times New Roman" w:hAnsi="Times New Roman"/>
          <w:noProof w:val="0"/>
          <w:color w:val="000000" w:themeColor="text1"/>
        </w:rPr>
        <w:t xml:space="preserve"> (iii) r</w:t>
      </w:r>
      <w:r w:rsidRPr="000C3C40">
        <w:rPr>
          <w:rFonts w:ascii="Times New Roman" w:hAnsi="Times New Roman"/>
          <w:noProof w:val="0"/>
          <w:color w:val="000000" w:themeColor="text1"/>
        </w:rPr>
        <w:t>egistered mail, return receipt requested</w:t>
      </w:r>
      <w:r w:rsidR="0087555D" w:rsidRPr="000C3C40">
        <w:rPr>
          <w:rFonts w:ascii="Times New Roman" w:hAnsi="Times New Roman"/>
          <w:noProof w:val="0"/>
          <w:color w:val="000000" w:themeColor="text1"/>
        </w:rPr>
        <w:t>;</w:t>
      </w:r>
      <w:r w:rsidR="007745CB" w:rsidRPr="000C3C40">
        <w:rPr>
          <w:rFonts w:ascii="Times New Roman" w:hAnsi="Times New Roman"/>
          <w:noProof w:val="0"/>
          <w:color w:val="000000" w:themeColor="text1"/>
        </w:rPr>
        <w:t xml:space="preserve"> or</w:t>
      </w:r>
      <w:r w:rsidRPr="000C3C40">
        <w:rPr>
          <w:rFonts w:ascii="Times New Roman" w:hAnsi="Times New Roman"/>
          <w:noProof w:val="0"/>
          <w:color w:val="000000" w:themeColor="text1"/>
        </w:rPr>
        <w:t xml:space="preserve"> </w:t>
      </w:r>
      <w:r w:rsidR="007407EA" w:rsidRPr="000C3C40">
        <w:rPr>
          <w:rFonts w:ascii="Times New Roman" w:hAnsi="Times New Roman"/>
          <w:noProof w:val="0"/>
          <w:color w:val="000000" w:themeColor="text1"/>
        </w:rPr>
        <w:t>(iv) o</w:t>
      </w:r>
      <w:r w:rsidRPr="000C3C40">
        <w:rPr>
          <w:rFonts w:ascii="Times New Roman" w:hAnsi="Times New Roman"/>
          <w:noProof w:val="0"/>
          <w:color w:val="000000" w:themeColor="text1"/>
        </w:rPr>
        <w:t>vernight mail delivery service.</w:t>
      </w:r>
    </w:p>
    <w:p w14:paraId="5D4C1947" w14:textId="28AED026" w:rsidR="00131975" w:rsidRPr="000C3C40" w:rsidRDefault="00131975" w:rsidP="00037977">
      <w:pPr>
        <w:numPr>
          <w:ilvl w:val="2"/>
          <w:numId w:val="1"/>
        </w:numPr>
        <w:spacing w:after="120"/>
        <w:jc w:val="both"/>
        <w:rPr>
          <w:rFonts w:ascii="Times New Roman" w:hAnsi="Times New Roman"/>
          <w:noProof w:val="0"/>
          <w:color w:val="000000" w:themeColor="text1"/>
        </w:rPr>
      </w:pPr>
      <w:r w:rsidRPr="000C3C40">
        <w:rPr>
          <w:rFonts w:ascii="Times New Roman" w:hAnsi="Times New Roman"/>
          <w:noProof w:val="0"/>
          <w:color w:val="000000" w:themeColor="text1"/>
        </w:rPr>
        <w:lastRenderedPageBreak/>
        <w:t xml:space="preserve">Either party may change the address to which notices and other communications are </w:t>
      </w:r>
      <w:r w:rsidR="00037977" w:rsidRPr="000C3C40">
        <w:rPr>
          <w:rFonts w:ascii="Times New Roman" w:hAnsi="Times New Roman"/>
          <w:noProof w:val="0"/>
          <w:color w:val="000000" w:themeColor="text1"/>
        </w:rPr>
        <w:t xml:space="preserve">to be </w:t>
      </w:r>
      <w:r w:rsidRPr="000C3C40">
        <w:rPr>
          <w:rFonts w:ascii="Times New Roman" w:hAnsi="Times New Roman"/>
          <w:noProof w:val="0"/>
          <w:color w:val="000000" w:themeColor="text1"/>
        </w:rPr>
        <w:t xml:space="preserve">sent, by written communication to the other party, served in the manner described in this </w:t>
      </w:r>
      <w:r w:rsidR="0087555D" w:rsidRPr="000C3C40">
        <w:rPr>
          <w:rFonts w:ascii="Times New Roman" w:hAnsi="Times New Roman"/>
          <w:noProof w:val="0"/>
          <w:color w:val="000000" w:themeColor="text1"/>
        </w:rPr>
        <w:t xml:space="preserve">Section </w:t>
      </w:r>
      <w:r w:rsidR="00883603" w:rsidRPr="000C3C40">
        <w:rPr>
          <w:rFonts w:ascii="Times New Roman" w:hAnsi="Times New Roman"/>
          <w:noProof w:val="0"/>
          <w:color w:val="000000" w:themeColor="text1"/>
        </w:rPr>
        <w:t>8.8</w:t>
      </w:r>
      <w:r w:rsidRPr="000C3C40">
        <w:rPr>
          <w:rFonts w:ascii="Times New Roman" w:hAnsi="Times New Roman"/>
          <w:noProof w:val="0"/>
          <w:color w:val="000000" w:themeColor="text1"/>
        </w:rPr>
        <w:t>.</w:t>
      </w:r>
    </w:p>
    <w:p w14:paraId="4B72AA29" w14:textId="77777777" w:rsidR="005B2BA9" w:rsidRPr="000C3C40" w:rsidRDefault="00131975" w:rsidP="00037977">
      <w:pPr>
        <w:numPr>
          <w:ilvl w:val="2"/>
          <w:numId w:val="1"/>
        </w:numPr>
        <w:jc w:val="both"/>
        <w:rPr>
          <w:rFonts w:ascii="Times New Roman" w:hAnsi="Times New Roman"/>
          <w:noProof w:val="0"/>
          <w:color w:val="000000" w:themeColor="text1"/>
        </w:rPr>
      </w:pPr>
      <w:r w:rsidRPr="000C3C40">
        <w:rPr>
          <w:rFonts w:ascii="Times New Roman" w:hAnsi="Times New Roman"/>
          <w:noProof w:val="0"/>
          <w:color w:val="000000" w:themeColor="text1"/>
        </w:rPr>
        <w:t xml:space="preserve">Initially, the addresses to which notices and other communications are </w:t>
      </w:r>
      <w:r w:rsidR="0087555D" w:rsidRPr="000C3C40">
        <w:rPr>
          <w:rFonts w:ascii="Times New Roman" w:hAnsi="Times New Roman"/>
          <w:noProof w:val="0"/>
          <w:color w:val="000000" w:themeColor="text1"/>
        </w:rPr>
        <w:t xml:space="preserve">to be </w:t>
      </w:r>
      <w:r w:rsidRPr="000C3C40">
        <w:rPr>
          <w:rFonts w:ascii="Times New Roman" w:hAnsi="Times New Roman"/>
          <w:noProof w:val="0"/>
          <w:color w:val="000000" w:themeColor="text1"/>
        </w:rPr>
        <w:t>sent are as follows:</w:t>
      </w:r>
    </w:p>
    <w:p w14:paraId="31C784BF" w14:textId="3B39782A" w:rsidR="007745CB" w:rsidRPr="000C3C40" w:rsidRDefault="00131975" w:rsidP="007745CB">
      <w:pPr>
        <w:ind w:left="1440"/>
        <w:rPr>
          <w:rFonts w:ascii="Times New Roman" w:hAnsi="Times New Roman"/>
          <w:noProof w:val="0"/>
          <w:color w:val="000000" w:themeColor="text1"/>
        </w:rPr>
      </w:pPr>
      <w:r w:rsidRPr="000C3C40">
        <w:rPr>
          <w:rFonts w:ascii="Times New Roman" w:hAnsi="Times New Roman"/>
          <w:noProof w:val="0"/>
          <w:color w:val="000000" w:themeColor="text1"/>
        </w:rPr>
        <w:br/>
        <w:t xml:space="preserve">To </w:t>
      </w:r>
      <w:r w:rsidR="00B3525C" w:rsidRPr="000C3C40">
        <w:rPr>
          <w:rFonts w:ascii="Times New Roman" w:hAnsi="Times New Roman"/>
          <w:b/>
          <w:noProof w:val="0"/>
          <w:color w:val="000000" w:themeColor="text1"/>
        </w:rPr>
        <w:t>Licensor</w:t>
      </w:r>
      <w:r w:rsidRPr="000C3C40">
        <w:rPr>
          <w:rFonts w:ascii="Times New Roman" w:hAnsi="Times New Roman"/>
          <w:noProof w:val="0"/>
          <w:color w:val="000000" w:themeColor="text1"/>
        </w:rPr>
        <w:t>:</w:t>
      </w:r>
      <w:r w:rsidRPr="000C3C40">
        <w:rPr>
          <w:rFonts w:ascii="Times New Roman" w:hAnsi="Times New Roman"/>
          <w:noProof w:val="0"/>
          <w:color w:val="000000" w:themeColor="text1"/>
        </w:rPr>
        <w:br/>
      </w:r>
      <w:r w:rsidR="000A2B16" w:rsidRPr="000C3C40">
        <w:rPr>
          <w:rFonts w:ascii="Times New Roman" w:hAnsi="Times New Roman"/>
          <w:noProof w:val="0"/>
          <w:color w:val="000000" w:themeColor="text1"/>
        </w:rPr>
        <w:t>NERO World, L.L.C.</w:t>
      </w:r>
    </w:p>
    <w:p w14:paraId="4E3C67D5" w14:textId="327751A2" w:rsidR="007745CB" w:rsidRPr="000C3C40" w:rsidRDefault="007745CB" w:rsidP="007745CB">
      <w:pPr>
        <w:ind w:left="720" w:firstLine="720"/>
        <w:rPr>
          <w:rFonts w:ascii="Times New Roman" w:hAnsi="Times New Roman"/>
          <w:noProof w:val="0"/>
          <w:color w:val="000000" w:themeColor="text1"/>
        </w:rPr>
      </w:pPr>
      <w:r w:rsidRPr="000C3C40">
        <w:rPr>
          <w:rFonts w:ascii="Times New Roman" w:hAnsi="Times New Roman"/>
          <w:noProof w:val="0"/>
          <w:color w:val="000000" w:themeColor="text1"/>
        </w:rPr>
        <w:t xml:space="preserve">Attn:  </w:t>
      </w:r>
      <w:r w:rsidR="00153FA5" w:rsidRPr="000C3C40">
        <w:rPr>
          <w:rFonts w:ascii="Times New Roman" w:hAnsi="Times New Roman"/>
          <w:noProof w:val="0"/>
          <w:color w:val="000000" w:themeColor="text1"/>
          <w:szCs w:val="24"/>
        </w:rPr>
        <w:t>Ford Ivey</w:t>
      </w:r>
    </w:p>
    <w:p w14:paraId="225E7E96" w14:textId="77777777" w:rsidR="00153FA5" w:rsidRPr="000C3C40" w:rsidRDefault="00153FA5" w:rsidP="003817B0">
      <w:pPr>
        <w:ind w:left="1440"/>
        <w:rPr>
          <w:rFonts w:ascii="Times New Roman" w:hAnsi="Times New Roman"/>
          <w:noProof w:val="0"/>
          <w:color w:val="000000" w:themeColor="text1"/>
        </w:rPr>
      </w:pPr>
      <w:r w:rsidRPr="000C3C40">
        <w:rPr>
          <w:rFonts w:ascii="Times New Roman" w:hAnsi="Times New Roman"/>
          <w:noProof w:val="0"/>
          <w:color w:val="000000" w:themeColor="text1"/>
        </w:rPr>
        <w:t>21 Battery Park Avenue, #302</w:t>
      </w:r>
    </w:p>
    <w:p w14:paraId="618860DA" w14:textId="5A4A4D4D" w:rsidR="003817B0" w:rsidRPr="000C3C40" w:rsidRDefault="00153FA5" w:rsidP="003817B0">
      <w:pPr>
        <w:ind w:left="1440"/>
        <w:rPr>
          <w:rFonts w:ascii="Times New Roman" w:hAnsi="Times New Roman"/>
          <w:noProof w:val="0"/>
          <w:color w:val="000000" w:themeColor="text1"/>
        </w:rPr>
      </w:pPr>
      <w:r w:rsidRPr="000C3C40">
        <w:rPr>
          <w:rFonts w:ascii="Times New Roman" w:hAnsi="Times New Roman"/>
          <w:noProof w:val="0"/>
          <w:color w:val="000000" w:themeColor="text1"/>
        </w:rPr>
        <w:t>Asheville, North Carolina 28801</w:t>
      </w:r>
    </w:p>
    <w:p w14:paraId="64081F35" w14:textId="77777777" w:rsidR="007745CB" w:rsidRPr="000C3C40" w:rsidRDefault="007745CB" w:rsidP="007745CB">
      <w:pPr>
        <w:ind w:left="1440"/>
        <w:rPr>
          <w:rFonts w:ascii="Times New Roman" w:hAnsi="Times New Roman"/>
          <w:noProof w:val="0"/>
          <w:color w:val="000000" w:themeColor="text1"/>
          <w:szCs w:val="24"/>
        </w:rPr>
      </w:pPr>
    </w:p>
    <w:p w14:paraId="26A21E6E" w14:textId="77777777" w:rsidR="007745CB" w:rsidRPr="000C3C40" w:rsidRDefault="007745CB" w:rsidP="00844851">
      <w:pPr>
        <w:keepNext/>
        <w:ind w:left="1440"/>
        <w:rPr>
          <w:rFonts w:ascii="Times New Roman" w:hAnsi="Times New Roman"/>
          <w:noProof w:val="0"/>
          <w:color w:val="000000" w:themeColor="text1"/>
          <w:szCs w:val="24"/>
        </w:rPr>
      </w:pPr>
      <w:r w:rsidRPr="000C3C40">
        <w:rPr>
          <w:rFonts w:ascii="Times New Roman" w:hAnsi="Times New Roman"/>
          <w:noProof w:val="0"/>
          <w:color w:val="000000" w:themeColor="text1"/>
          <w:szCs w:val="24"/>
          <w:u w:val="single"/>
        </w:rPr>
        <w:t>With a copy to</w:t>
      </w:r>
      <w:r w:rsidRPr="000C3C40">
        <w:rPr>
          <w:rFonts w:ascii="Times New Roman" w:hAnsi="Times New Roman"/>
          <w:noProof w:val="0"/>
          <w:color w:val="000000" w:themeColor="text1"/>
          <w:szCs w:val="24"/>
        </w:rPr>
        <w:t>:</w:t>
      </w:r>
    </w:p>
    <w:p w14:paraId="34762433" w14:textId="77777777" w:rsidR="007745CB" w:rsidRPr="000C3C40" w:rsidRDefault="007745CB" w:rsidP="007745CB">
      <w:pPr>
        <w:ind w:left="1440"/>
        <w:rPr>
          <w:rFonts w:ascii="Times New Roman" w:hAnsi="Times New Roman"/>
          <w:noProof w:val="0"/>
          <w:color w:val="000000" w:themeColor="text1"/>
          <w:szCs w:val="24"/>
        </w:rPr>
      </w:pPr>
      <w:r w:rsidRPr="000C3C40">
        <w:rPr>
          <w:rFonts w:ascii="Times New Roman" w:hAnsi="Times New Roman"/>
          <w:noProof w:val="0"/>
          <w:color w:val="000000" w:themeColor="text1"/>
          <w:szCs w:val="24"/>
        </w:rPr>
        <w:t>Arlington Law Group</w:t>
      </w:r>
    </w:p>
    <w:p w14:paraId="335781E2" w14:textId="5ACFCC8C" w:rsidR="007745CB" w:rsidRPr="000C3C40" w:rsidRDefault="007745CB" w:rsidP="007745CB">
      <w:pPr>
        <w:ind w:left="1440"/>
        <w:rPr>
          <w:rFonts w:ascii="Times New Roman" w:hAnsi="Times New Roman"/>
          <w:noProof w:val="0"/>
          <w:color w:val="000000" w:themeColor="text1"/>
          <w:szCs w:val="24"/>
        </w:rPr>
      </w:pPr>
      <w:r w:rsidRPr="000C3C40">
        <w:rPr>
          <w:rFonts w:ascii="Times New Roman" w:hAnsi="Times New Roman"/>
          <w:noProof w:val="0"/>
          <w:color w:val="000000" w:themeColor="text1"/>
          <w:szCs w:val="24"/>
        </w:rPr>
        <w:t xml:space="preserve">Attn:  </w:t>
      </w:r>
      <w:r w:rsidR="007B52F7" w:rsidRPr="000C3C40">
        <w:rPr>
          <w:rFonts w:ascii="Times New Roman" w:hAnsi="Times New Roman"/>
          <w:noProof w:val="0"/>
          <w:color w:val="000000" w:themeColor="text1"/>
          <w:szCs w:val="24"/>
        </w:rPr>
        <w:t>Ryan A. Brown</w:t>
      </w:r>
      <w:r w:rsidRPr="000C3C40">
        <w:rPr>
          <w:rFonts w:ascii="Times New Roman" w:hAnsi="Times New Roman"/>
          <w:noProof w:val="0"/>
          <w:color w:val="000000" w:themeColor="text1"/>
          <w:szCs w:val="24"/>
        </w:rPr>
        <w:t>, Esq.</w:t>
      </w:r>
    </w:p>
    <w:p w14:paraId="3F1E8E46" w14:textId="77777777" w:rsidR="007745CB" w:rsidRPr="000C3C40" w:rsidRDefault="007745CB" w:rsidP="007745CB">
      <w:pPr>
        <w:ind w:left="1440"/>
        <w:rPr>
          <w:rFonts w:ascii="Times New Roman" w:hAnsi="Times New Roman"/>
          <w:noProof w:val="0"/>
          <w:color w:val="000000" w:themeColor="text1"/>
          <w:szCs w:val="24"/>
        </w:rPr>
      </w:pPr>
      <w:r w:rsidRPr="000C3C40">
        <w:rPr>
          <w:rFonts w:ascii="Times New Roman" w:hAnsi="Times New Roman"/>
          <w:noProof w:val="0"/>
          <w:color w:val="000000" w:themeColor="text1"/>
          <w:szCs w:val="24"/>
        </w:rPr>
        <w:t>1739 Clarendon Boulevard</w:t>
      </w:r>
    </w:p>
    <w:p w14:paraId="1244DEBC" w14:textId="77777777" w:rsidR="007745CB" w:rsidRPr="000C3C40" w:rsidRDefault="007745CB" w:rsidP="007745CB">
      <w:pPr>
        <w:ind w:left="1440"/>
        <w:rPr>
          <w:rFonts w:ascii="Times New Roman" w:hAnsi="Times New Roman"/>
          <w:noProof w:val="0"/>
          <w:color w:val="000000" w:themeColor="text1"/>
          <w:szCs w:val="24"/>
        </w:rPr>
      </w:pPr>
      <w:r w:rsidRPr="000C3C40">
        <w:rPr>
          <w:rFonts w:ascii="Times New Roman" w:hAnsi="Times New Roman"/>
          <w:noProof w:val="0"/>
          <w:color w:val="000000" w:themeColor="text1"/>
          <w:szCs w:val="24"/>
        </w:rPr>
        <w:t>Arlington, Virginia 22209</w:t>
      </w:r>
    </w:p>
    <w:p w14:paraId="4068ED08" w14:textId="77219AD3" w:rsidR="00C0086E" w:rsidRPr="000C3C40" w:rsidRDefault="007745CB" w:rsidP="007745CB">
      <w:pPr>
        <w:tabs>
          <w:tab w:val="left" w:pos="3824"/>
        </w:tabs>
        <w:ind w:left="1440"/>
        <w:rPr>
          <w:rFonts w:ascii="Times New Roman" w:hAnsi="Times New Roman"/>
          <w:noProof w:val="0"/>
          <w:color w:val="000000" w:themeColor="text1"/>
        </w:rPr>
      </w:pPr>
      <w:r w:rsidRPr="000C3C40">
        <w:rPr>
          <w:rFonts w:ascii="Times New Roman" w:hAnsi="Times New Roman"/>
          <w:noProof w:val="0"/>
          <w:color w:val="000000" w:themeColor="text1"/>
          <w:szCs w:val="24"/>
        </w:rPr>
        <w:t>FAX:  (202) 318-0363</w:t>
      </w:r>
    </w:p>
    <w:p w14:paraId="06889A0A" w14:textId="69BAB185" w:rsidR="000D5B06" w:rsidRPr="00D52631" w:rsidRDefault="00131975" w:rsidP="00A03D5F">
      <w:pPr>
        <w:pStyle w:val="Standard"/>
        <w:widowControl/>
        <w:spacing w:before="120"/>
        <w:ind w:left="1440"/>
        <w:rPr>
          <w:rFonts w:ascii="Times New Roman" w:hAnsi="Times New Roman"/>
          <w:noProof w:val="0"/>
          <w:color w:val="000000" w:themeColor="text1"/>
        </w:rPr>
      </w:pPr>
      <w:r w:rsidRPr="000C3C40">
        <w:rPr>
          <w:rFonts w:ascii="Times New Roman" w:hAnsi="Times New Roman"/>
          <w:noProof w:val="0"/>
          <w:color w:val="000000" w:themeColor="text1"/>
        </w:rPr>
        <w:br/>
        <w:t xml:space="preserve">To </w:t>
      </w:r>
      <w:r w:rsidR="00B3525C" w:rsidRPr="000C3C40">
        <w:rPr>
          <w:rFonts w:ascii="Times New Roman" w:hAnsi="Times New Roman"/>
          <w:b/>
          <w:noProof w:val="0"/>
          <w:color w:val="000000" w:themeColor="text1"/>
        </w:rPr>
        <w:t>Licensee</w:t>
      </w:r>
      <w:r w:rsidRPr="000C3C40">
        <w:rPr>
          <w:rFonts w:ascii="Times New Roman" w:hAnsi="Times New Roman"/>
          <w:noProof w:val="0"/>
          <w:color w:val="000000" w:themeColor="text1"/>
        </w:rPr>
        <w:t>:</w:t>
      </w:r>
      <w:r w:rsidRPr="000C3C40">
        <w:rPr>
          <w:rFonts w:ascii="Times New Roman" w:hAnsi="Times New Roman"/>
          <w:noProof w:val="0"/>
          <w:color w:val="000000" w:themeColor="text1"/>
        </w:rPr>
        <w:br/>
      </w:r>
      <w:r w:rsidR="007B52F7" w:rsidRPr="00D52631">
        <w:rPr>
          <w:rFonts w:ascii="Times New Roman" w:hAnsi="Times New Roman"/>
          <w:noProof w:val="0"/>
          <w:color w:val="000000" w:themeColor="text1"/>
        </w:rPr>
        <w:t>_______________________________</w:t>
      </w:r>
    </w:p>
    <w:p w14:paraId="4017FFED" w14:textId="57087DFB" w:rsidR="007745CB" w:rsidRPr="002E0F4D" w:rsidRDefault="007B52F7" w:rsidP="00A03D5F">
      <w:pPr>
        <w:pStyle w:val="Standard"/>
        <w:widowControl/>
        <w:spacing w:before="120"/>
        <w:ind w:left="1440"/>
        <w:rPr>
          <w:rFonts w:ascii="Times New Roman" w:hAnsi="Times New Roman"/>
          <w:noProof w:val="0"/>
          <w:color w:val="000000" w:themeColor="text1"/>
        </w:rPr>
      </w:pPr>
      <w:r w:rsidRPr="00D52631">
        <w:rPr>
          <w:rFonts w:ascii="Times New Roman" w:hAnsi="Times New Roman"/>
          <w:noProof w:val="0"/>
          <w:color w:val="000000" w:themeColor="text1"/>
        </w:rPr>
        <w:t>_______________________________</w:t>
      </w:r>
    </w:p>
    <w:p w14:paraId="7BD5F5AC" w14:textId="6A24A170" w:rsidR="007B52F7" w:rsidRPr="002E0F4D" w:rsidRDefault="007B52F7" w:rsidP="00A03D5F">
      <w:pPr>
        <w:pStyle w:val="Standard"/>
        <w:widowControl/>
        <w:spacing w:before="120"/>
        <w:ind w:left="1440"/>
        <w:rPr>
          <w:rFonts w:ascii="Times New Roman" w:hAnsi="Times New Roman"/>
          <w:noProof w:val="0"/>
          <w:color w:val="000000" w:themeColor="text1"/>
        </w:rPr>
      </w:pPr>
      <w:r w:rsidRPr="00D52631">
        <w:rPr>
          <w:rFonts w:ascii="Times New Roman" w:hAnsi="Times New Roman"/>
          <w:noProof w:val="0"/>
          <w:color w:val="000000" w:themeColor="text1"/>
        </w:rPr>
        <w:t>_______________________________</w:t>
      </w:r>
    </w:p>
    <w:p w14:paraId="1A524285" w14:textId="1BD83E50" w:rsidR="007B52F7" w:rsidRPr="002E0F4D" w:rsidRDefault="007B52F7" w:rsidP="00A03D5F">
      <w:pPr>
        <w:pStyle w:val="Standard"/>
        <w:widowControl/>
        <w:spacing w:before="120"/>
        <w:ind w:left="1440"/>
        <w:rPr>
          <w:rFonts w:ascii="Times New Roman" w:hAnsi="Times New Roman"/>
          <w:bCs/>
          <w:noProof w:val="0"/>
          <w:color w:val="000000" w:themeColor="text1"/>
          <w:szCs w:val="24"/>
        </w:rPr>
      </w:pPr>
      <w:r w:rsidRPr="00D52631">
        <w:rPr>
          <w:rFonts w:ascii="Times New Roman" w:hAnsi="Times New Roman"/>
          <w:noProof w:val="0"/>
          <w:color w:val="000000" w:themeColor="text1"/>
        </w:rPr>
        <w:t>_______________________________</w:t>
      </w:r>
    </w:p>
    <w:p w14:paraId="43EA599A" w14:textId="77777777" w:rsidR="00131975" w:rsidRPr="000C3C40" w:rsidRDefault="00131975" w:rsidP="005C5D26">
      <w:pPr>
        <w:pStyle w:val="Standard"/>
        <w:ind w:left="1440"/>
        <w:rPr>
          <w:rFonts w:ascii="Times New Roman" w:hAnsi="Times New Roman"/>
          <w:bCs/>
          <w:noProof w:val="0"/>
          <w:color w:val="000000" w:themeColor="text1"/>
          <w:szCs w:val="24"/>
        </w:rPr>
      </w:pPr>
    </w:p>
    <w:p w14:paraId="107C493B" w14:textId="77777777" w:rsidR="00131975" w:rsidRPr="000C3C40" w:rsidRDefault="00131975" w:rsidP="007745CB">
      <w:pPr>
        <w:numPr>
          <w:ilvl w:val="1"/>
          <w:numId w:val="1"/>
        </w:numPr>
        <w:spacing w:after="120"/>
        <w:jc w:val="both"/>
        <w:rPr>
          <w:rFonts w:ascii="Times New Roman" w:hAnsi="Times New Roman"/>
          <w:noProof w:val="0"/>
          <w:color w:val="000000" w:themeColor="text1"/>
        </w:rPr>
      </w:pPr>
      <w:r w:rsidRPr="000C3C40">
        <w:rPr>
          <w:rFonts w:ascii="Times New Roman" w:hAnsi="Times New Roman"/>
          <w:b/>
          <w:noProof w:val="0"/>
          <w:color w:val="000000" w:themeColor="text1"/>
        </w:rPr>
        <w:t>Headings</w:t>
      </w:r>
      <w:r w:rsidRPr="000C3C40">
        <w:rPr>
          <w:rFonts w:ascii="Times New Roman" w:hAnsi="Times New Roman"/>
          <w:noProof w:val="0"/>
          <w:color w:val="000000" w:themeColor="text1"/>
        </w:rPr>
        <w:t xml:space="preserve">.  The headings of the sections of this </w:t>
      </w:r>
      <w:r w:rsidRPr="000C3C40">
        <w:rPr>
          <w:rFonts w:ascii="Times New Roman" w:hAnsi="Times New Roman"/>
          <w:b/>
          <w:noProof w:val="0"/>
          <w:color w:val="000000" w:themeColor="text1"/>
        </w:rPr>
        <w:t>Agreement</w:t>
      </w:r>
      <w:r w:rsidRPr="000C3C40">
        <w:rPr>
          <w:rFonts w:ascii="Times New Roman" w:hAnsi="Times New Roman"/>
          <w:noProof w:val="0"/>
          <w:color w:val="000000" w:themeColor="text1"/>
        </w:rPr>
        <w:t xml:space="preserve"> have been included only for convenience and do not modify or limit any of the provisions of this </w:t>
      </w:r>
      <w:r w:rsidRPr="000C3C40">
        <w:rPr>
          <w:rFonts w:ascii="Times New Roman" w:hAnsi="Times New Roman"/>
          <w:b/>
          <w:noProof w:val="0"/>
          <w:color w:val="000000" w:themeColor="text1"/>
        </w:rPr>
        <w:t>Agreement</w:t>
      </w:r>
      <w:r w:rsidRPr="000C3C40">
        <w:rPr>
          <w:rFonts w:ascii="Times New Roman" w:hAnsi="Times New Roman"/>
          <w:noProof w:val="0"/>
          <w:color w:val="000000" w:themeColor="text1"/>
        </w:rPr>
        <w:t>.</w:t>
      </w:r>
    </w:p>
    <w:p w14:paraId="0B121F93" w14:textId="77777777" w:rsidR="00131975" w:rsidRPr="000C3C40" w:rsidRDefault="00131975" w:rsidP="007745CB">
      <w:pPr>
        <w:numPr>
          <w:ilvl w:val="1"/>
          <w:numId w:val="1"/>
        </w:numPr>
        <w:spacing w:after="120"/>
        <w:jc w:val="both"/>
        <w:rPr>
          <w:rFonts w:ascii="Times New Roman" w:hAnsi="Times New Roman"/>
          <w:noProof w:val="0"/>
          <w:color w:val="000000" w:themeColor="text1"/>
        </w:rPr>
      </w:pPr>
      <w:r w:rsidRPr="000C3C40">
        <w:rPr>
          <w:rFonts w:ascii="Times New Roman" w:hAnsi="Times New Roman"/>
          <w:b/>
          <w:noProof w:val="0"/>
          <w:color w:val="000000" w:themeColor="text1"/>
        </w:rPr>
        <w:t>Binding Agreement</w:t>
      </w:r>
      <w:r w:rsidRPr="000C3C40">
        <w:rPr>
          <w:rFonts w:ascii="Times New Roman" w:hAnsi="Times New Roman"/>
          <w:noProof w:val="0"/>
          <w:color w:val="000000" w:themeColor="text1"/>
        </w:rPr>
        <w:t xml:space="preserve">.  This </w:t>
      </w:r>
      <w:r w:rsidRPr="000C3C40">
        <w:rPr>
          <w:rFonts w:ascii="Times New Roman" w:hAnsi="Times New Roman"/>
          <w:b/>
          <w:noProof w:val="0"/>
          <w:color w:val="000000" w:themeColor="text1"/>
        </w:rPr>
        <w:t>Agreement</w:t>
      </w:r>
      <w:r w:rsidRPr="000C3C40">
        <w:rPr>
          <w:rFonts w:ascii="Times New Roman" w:hAnsi="Times New Roman"/>
          <w:noProof w:val="0"/>
          <w:color w:val="000000" w:themeColor="text1"/>
        </w:rPr>
        <w:t xml:space="preserve"> is binding upon, and inures to the benefit of, the parties and their </w:t>
      </w:r>
      <w:r w:rsidR="007F765A" w:rsidRPr="000C3C40">
        <w:rPr>
          <w:rFonts w:ascii="Times New Roman" w:hAnsi="Times New Roman"/>
          <w:noProof w:val="0"/>
          <w:color w:val="000000" w:themeColor="text1"/>
        </w:rPr>
        <w:t xml:space="preserve">respective </w:t>
      </w:r>
      <w:r w:rsidRPr="000C3C40">
        <w:rPr>
          <w:rFonts w:ascii="Times New Roman" w:hAnsi="Times New Roman"/>
          <w:noProof w:val="0"/>
          <w:color w:val="000000" w:themeColor="text1"/>
        </w:rPr>
        <w:t>heirs, administrators, representatives, executors, successors and assigns.</w:t>
      </w:r>
    </w:p>
    <w:p w14:paraId="5151F449" w14:textId="4C45C988" w:rsidR="00131975" w:rsidRPr="000C3C40" w:rsidRDefault="00131975" w:rsidP="007745CB">
      <w:pPr>
        <w:numPr>
          <w:ilvl w:val="1"/>
          <w:numId w:val="1"/>
        </w:numPr>
        <w:spacing w:after="120"/>
        <w:jc w:val="both"/>
        <w:rPr>
          <w:rFonts w:ascii="Times New Roman" w:hAnsi="Times New Roman"/>
          <w:noProof w:val="0"/>
          <w:color w:val="000000" w:themeColor="text1"/>
        </w:rPr>
      </w:pPr>
      <w:r w:rsidRPr="000C3C40">
        <w:rPr>
          <w:rFonts w:ascii="Times New Roman" w:hAnsi="Times New Roman"/>
          <w:b/>
          <w:noProof w:val="0"/>
          <w:color w:val="000000" w:themeColor="text1"/>
        </w:rPr>
        <w:t>Counterparts</w:t>
      </w:r>
      <w:r w:rsidRPr="000C3C40">
        <w:rPr>
          <w:rFonts w:ascii="Times New Roman" w:hAnsi="Times New Roman"/>
          <w:noProof w:val="0"/>
          <w:color w:val="000000" w:themeColor="text1"/>
        </w:rPr>
        <w:t>.</w:t>
      </w:r>
      <w:r w:rsidRPr="000C3C40">
        <w:rPr>
          <w:rFonts w:ascii="Times New Roman" w:hAnsi="Times New Roman"/>
          <w:b/>
          <w:noProof w:val="0"/>
          <w:color w:val="000000" w:themeColor="text1"/>
        </w:rPr>
        <w:t xml:space="preserve">  </w:t>
      </w:r>
      <w:r w:rsidRPr="000C3C40">
        <w:rPr>
          <w:rFonts w:ascii="Times New Roman" w:eastAsia="MS Mincho" w:hAnsi="Times New Roman"/>
          <w:noProof w:val="0"/>
          <w:color w:val="000000" w:themeColor="text1"/>
        </w:rPr>
        <w:t xml:space="preserve">This </w:t>
      </w:r>
      <w:r w:rsidRPr="000C3C40">
        <w:rPr>
          <w:rFonts w:ascii="Times New Roman" w:eastAsia="MS Mincho" w:hAnsi="Times New Roman"/>
          <w:b/>
          <w:noProof w:val="0"/>
          <w:color w:val="000000" w:themeColor="text1"/>
        </w:rPr>
        <w:t>Agreement</w:t>
      </w:r>
      <w:r w:rsidRPr="000C3C40">
        <w:rPr>
          <w:rFonts w:ascii="Times New Roman" w:eastAsia="MS Mincho" w:hAnsi="Times New Roman"/>
          <w:noProof w:val="0"/>
          <w:color w:val="000000" w:themeColor="text1"/>
        </w:rPr>
        <w:t xml:space="preserve"> may be executed in </w:t>
      </w:r>
      <w:r w:rsidR="007B52F7" w:rsidRPr="000C3C40">
        <w:rPr>
          <w:rFonts w:ascii="Times New Roman" w:eastAsia="MS Mincho" w:hAnsi="Times New Roman"/>
          <w:noProof w:val="0"/>
          <w:color w:val="000000" w:themeColor="text1"/>
        </w:rPr>
        <w:t>one (1) or more</w:t>
      </w:r>
      <w:r w:rsidRPr="000C3C40">
        <w:rPr>
          <w:rFonts w:ascii="Times New Roman" w:eastAsia="MS Mincho" w:hAnsi="Times New Roman"/>
          <w:noProof w:val="0"/>
          <w:color w:val="000000" w:themeColor="text1"/>
        </w:rPr>
        <w:t xml:space="preserve"> counterparts, each of which shall be deemed an original, and all of the counterparts together constitute a single instrument.</w:t>
      </w:r>
      <w:r w:rsidR="003D4EC0" w:rsidRPr="000C3C40">
        <w:rPr>
          <w:rFonts w:ascii="Times New Roman" w:eastAsia="MS Mincho" w:hAnsi="Times New Roman"/>
          <w:noProof w:val="0"/>
          <w:color w:val="000000" w:themeColor="text1"/>
        </w:rPr>
        <w:t xml:space="preserve">  The parties may execute this </w:t>
      </w:r>
      <w:r w:rsidR="003D4EC0" w:rsidRPr="000C3C40">
        <w:rPr>
          <w:rFonts w:ascii="Times New Roman" w:eastAsia="MS Mincho" w:hAnsi="Times New Roman"/>
          <w:b/>
          <w:noProof w:val="0"/>
          <w:color w:val="000000" w:themeColor="text1"/>
        </w:rPr>
        <w:t>Agreement</w:t>
      </w:r>
      <w:r w:rsidR="003D4EC0" w:rsidRPr="000C3C40">
        <w:rPr>
          <w:rFonts w:ascii="Times New Roman" w:eastAsia="MS Mincho" w:hAnsi="Times New Roman"/>
          <w:noProof w:val="0"/>
          <w:color w:val="000000" w:themeColor="text1"/>
        </w:rPr>
        <w:t xml:space="preserve"> by facsimile or by an attachment to an electronic mail message in .PDF or similar format, and each copy thereof shall be treated as though it </w:t>
      </w:r>
      <w:r w:rsidR="00D31FFA" w:rsidRPr="000C3C40">
        <w:rPr>
          <w:rFonts w:ascii="Times New Roman" w:eastAsia="MS Mincho" w:hAnsi="Times New Roman"/>
          <w:noProof w:val="0"/>
          <w:color w:val="000000" w:themeColor="text1"/>
        </w:rPr>
        <w:t>wa</w:t>
      </w:r>
      <w:r w:rsidR="003D4EC0" w:rsidRPr="000C3C40">
        <w:rPr>
          <w:rFonts w:ascii="Times New Roman" w:eastAsia="MS Mincho" w:hAnsi="Times New Roman"/>
          <w:noProof w:val="0"/>
          <w:color w:val="000000" w:themeColor="text1"/>
        </w:rPr>
        <w:t>s an original.</w:t>
      </w:r>
    </w:p>
    <w:p w14:paraId="49BE3DF6" w14:textId="225BED52" w:rsidR="00731A2A" w:rsidRPr="000C3C40" w:rsidRDefault="00731A2A" w:rsidP="007745CB">
      <w:pPr>
        <w:numPr>
          <w:ilvl w:val="1"/>
          <w:numId w:val="1"/>
        </w:numPr>
        <w:spacing w:after="120"/>
        <w:jc w:val="both"/>
        <w:rPr>
          <w:rFonts w:ascii="Times New Roman" w:hAnsi="Times New Roman"/>
          <w:noProof w:val="0"/>
          <w:color w:val="000000" w:themeColor="text1"/>
        </w:rPr>
      </w:pPr>
      <w:r w:rsidRPr="000C3C40">
        <w:rPr>
          <w:rFonts w:ascii="Times New Roman" w:hAnsi="Times New Roman"/>
          <w:b/>
          <w:noProof w:val="0"/>
          <w:color w:val="000000" w:themeColor="text1"/>
          <w:szCs w:val="24"/>
        </w:rPr>
        <w:t>Third Party Beneficiaries</w:t>
      </w:r>
      <w:r w:rsidRPr="000C3C40">
        <w:rPr>
          <w:rFonts w:ascii="Times New Roman" w:hAnsi="Times New Roman"/>
          <w:noProof w:val="0"/>
          <w:color w:val="000000" w:themeColor="text1"/>
          <w:szCs w:val="24"/>
        </w:rPr>
        <w:t xml:space="preserve">.  This </w:t>
      </w:r>
      <w:r w:rsidRPr="000C3C40">
        <w:rPr>
          <w:rFonts w:ascii="Times New Roman" w:hAnsi="Times New Roman"/>
          <w:b/>
          <w:noProof w:val="0"/>
          <w:color w:val="000000" w:themeColor="text1"/>
          <w:szCs w:val="24"/>
        </w:rPr>
        <w:t>Agreement</w:t>
      </w:r>
      <w:r w:rsidRPr="000C3C40">
        <w:rPr>
          <w:rFonts w:ascii="Times New Roman" w:hAnsi="Times New Roman"/>
          <w:noProof w:val="0"/>
          <w:color w:val="000000" w:themeColor="text1"/>
          <w:szCs w:val="24"/>
        </w:rPr>
        <w:t xml:space="preserve"> is not intended to benefit any person or entity other than the parties to this </w:t>
      </w:r>
      <w:r w:rsidRPr="000C3C40">
        <w:rPr>
          <w:rFonts w:ascii="Times New Roman" w:hAnsi="Times New Roman"/>
          <w:b/>
          <w:noProof w:val="0"/>
          <w:color w:val="000000" w:themeColor="text1"/>
          <w:szCs w:val="24"/>
        </w:rPr>
        <w:t>Agreement</w:t>
      </w:r>
      <w:r w:rsidRPr="000C3C40">
        <w:rPr>
          <w:rFonts w:ascii="Times New Roman" w:hAnsi="Times New Roman"/>
          <w:noProof w:val="0"/>
          <w:color w:val="000000" w:themeColor="text1"/>
          <w:szCs w:val="24"/>
        </w:rPr>
        <w:t xml:space="preserve"> and no person or entity shall be considered a third party beneficiary to this </w:t>
      </w:r>
      <w:r w:rsidRPr="000C3C40">
        <w:rPr>
          <w:rFonts w:ascii="Times New Roman" w:hAnsi="Times New Roman"/>
          <w:b/>
          <w:noProof w:val="0"/>
          <w:color w:val="000000" w:themeColor="text1"/>
          <w:szCs w:val="24"/>
        </w:rPr>
        <w:t>Agreement</w:t>
      </w:r>
      <w:r w:rsidRPr="000C3C40">
        <w:rPr>
          <w:rFonts w:ascii="Times New Roman" w:hAnsi="Times New Roman"/>
          <w:noProof w:val="0"/>
          <w:color w:val="000000" w:themeColor="text1"/>
          <w:szCs w:val="24"/>
        </w:rPr>
        <w:t>.</w:t>
      </w:r>
    </w:p>
    <w:p w14:paraId="644E0D87" w14:textId="7641BF7A" w:rsidR="002B70B0" w:rsidRPr="000C3C40" w:rsidRDefault="00964492" w:rsidP="002B70B0">
      <w:pPr>
        <w:numPr>
          <w:ilvl w:val="1"/>
          <w:numId w:val="1"/>
        </w:numPr>
        <w:spacing w:after="120"/>
        <w:jc w:val="both"/>
        <w:rPr>
          <w:rFonts w:ascii="Times New Roman" w:hAnsi="Times New Roman"/>
          <w:noProof w:val="0"/>
          <w:color w:val="000000" w:themeColor="text1"/>
        </w:rPr>
      </w:pPr>
      <w:r w:rsidRPr="000C3C40">
        <w:rPr>
          <w:rFonts w:ascii="Times New Roman" w:hAnsi="Times New Roman"/>
          <w:b/>
          <w:noProof w:val="0"/>
          <w:color w:val="000000" w:themeColor="text1"/>
        </w:rPr>
        <w:t>Assignment</w:t>
      </w:r>
      <w:r w:rsidRPr="000C3C40">
        <w:rPr>
          <w:rFonts w:ascii="Times New Roman" w:hAnsi="Times New Roman"/>
          <w:noProof w:val="0"/>
          <w:color w:val="000000" w:themeColor="text1"/>
        </w:rPr>
        <w:t xml:space="preserve">.  This </w:t>
      </w:r>
      <w:r w:rsidRPr="000C3C40">
        <w:rPr>
          <w:rFonts w:ascii="Times New Roman" w:hAnsi="Times New Roman"/>
          <w:b/>
          <w:noProof w:val="0"/>
          <w:color w:val="000000" w:themeColor="text1"/>
        </w:rPr>
        <w:t>Agreement</w:t>
      </w:r>
      <w:r w:rsidRPr="000C3C40">
        <w:rPr>
          <w:rFonts w:ascii="Times New Roman" w:hAnsi="Times New Roman"/>
          <w:noProof w:val="0"/>
          <w:color w:val="000000" w:themeColor="text1"/>
        </w:rPr>
        <w:t xml:space="preserve"> may not be assigned by </w:t>
      </w:r>
      <w:r w:rsidR="00B3525C" w:rsidRPr="000C3C40">
        <w:rPr>
          <w:rFonts w:ascii="Times New Roman" w:hAnsi="Times New Roman"/>
          <w:b/>
          <w:noProof w:val="0"/>
          <w:color w:val="000000" w:themeColor="text1"/>
          <w:szCs w:val="24"/>
        </w:rPr>
        <w:t>Licensee</w:t>
      </w:r>
      <w:r w:rsidRPr="000C3C40">
        <w:rPr>
          <w:rFonts w:ascii="Times New Roman" w:hAnsi="Times New Roman"/>
          <w:noProof w:val="0"/>
          <w:color w:val="000000" w:themeColor="text1"/>
          <w:szCs w:val="24"/>
        </w:rPr>
        <w:t xml:space="preserve"> </w:t>
      </w:r>
      <w:r w:rsidRPr="000C3C40">
        <w:rPr>
          <w:rFonts w:ascii="Times New Roman" w:hAnsi="Times New Roman"/>
          <w:noProof w:val="0"/>
          <w:color w:val="000000" w:themeColor="text1"/>
        </w:rPr>
        <w:t xml:space="preserve">without the prior written consent of </w:t>
      </w:r>
      <w:r w:rsidR="00B3525C" w:rsidRPr="000C3C40">
        <w:rPr>
          <w:rFonts w:ascii="Times New Roman" w:hAnsi="Times New Roman"/>
          <w:b/>
          <w:noProof w:val="0"/>
          <w:color w:val="000000" w:themeColor="text1"/>
          <w:szCs w:val="24"/>
        </w:rPr>
        <w:t>Licensor</w:t>
      </w:r>
      <w:r w:rsidRPr="000C3C40">
        <w:rPr>
          <w:rFonts w:ascii="Times New Roman" w:hAnsi="Times New Roman"/>
          <w:noProof w:val="0"/>
          <w:color w:val="000000" w:themeColor="text1"/>
        </w:rPr>
        <w:t xml:space="preserve">.  </w:t>
      </w:r>
    </w:p>
    <w:p w14:paraId="535B9E09" w14:textId="77777777" w:rsidR="007B52F7" w:rsidRPr="000C3C40" w:rsidRDefault="007B52F7" w:rsidP="007B52F7">
      <w:pPr>
        <w:spacing w:after="120"/>
        <w:ind w:left="1080"/>
        <w:jc w:val="both"/>
        <w:rPr>
          <w:rFonts w:ascii="Times New Roman" w:hAnsi="Times New Roman"/>
          <w:noProof w:val="0"/>
          <w:color w:val="000000" w:themeColor="text1"/>
        </w:rPr>
      </w:pPr>
    </w:p>
    <w:p w14:paraId="2169DF0B" w14:textId="77777777" w:rsidR="002B70B0" w:rsidRPr="000C3C40" w:rsidRDefault="002B70B0" w:rsidP="002B70B0">
      <w:pPr>
        <w:spacing w:after="120"/>
        <w:jc w:val="center"/>
        <w:rPr>
          <w:rFonts w:ascii="Times New Roman" w:hAnsi="Times New Roman"/>
          <w:noProof w:val="0"/>
          <w:color w:val="000000" w:themeColor="text1"/>
        </w:rPr>
      </w:pPr>
      <w:r w:rsidRPr="000C3C40">
        <w:rPr>
          <w:rFonts w:ascii="Times New Roman" w:hAnsi="Times New Roman"/>
          <w:noProof w:val="0"/>
          <w:color w:val="000000" w:themeColor="text1"/>
        </w:rPr>
        <w:t>* * * * * * * * *</w:t>
      </w:r>
    </w:p>
    <w:p w14:paraId="759E6B28" w14:textId="77777777" w:rsidR="00131975" w:rsidRPr="000C3C40" w:rsidRDefault="00131975">
      <w:pPr>
        <w:pStyle w:val="Standard"/>
        <w:jc w:val="both"/>
        <w:rPr>
          <w:rFonts w:ascii="Times New Roman" w:hAnsi="Times New Roman"/>
          <w:noProof w:val="0"/>
          <w:color w:val="000000" w:themeColor="text1"/>
        </w:rPr>
      </w:pPr>
    </w:p>
    <w:p w14:paraId="5981C648" w14:textId="718AC80C" w:rsidR="00131975" w:rsidRPr="000C3C40" w:rsidRDefault="00131975">
      <w:pPr>
        <w:pStyle w:val="Standard"/>
        <w:keepNext/>
        <w:keepLines/>
        <w:jc w:val="both"/>
        <w:rPr>
          <w:rFonts w:ascii="Times New Roman" w:hAnsi="Times New Roman"/>
          <w:noProof w:val="0"/>
          <w:color w:val="000000" w:themeColor="text1"/>
        </w:rPr>
      </w:pPr>
      <w:r w:rsidRPr="000C3C40">
        <w:rPr>
          <w:rFonts w:ascii="Times New Roman" w:hAnsi="Times New Roman"/>
          <w:noProof w:val="0"/>
          <w:color w:val="000000" w:themeColor="text1"/>
        </w:rPr>
        <w:t xml:space="preserve">Agreed to as of the </w:t>
      </w:r>
      <w:r w:rsidR="00C32B3E" w:rsidRPr="00D52631">
        <w:rPr>
          <w:rFonts w:ascii="Times New Roman" w:hAnsi="Times New Roman"/>
          <w:noProof w:val="0"/>
          <w:color w:val="000000" w:themeColor="text1"/>
        </w:rPr>
        <w:t>______</w:t>
      </w:r>
      <w:r w:rsidR="00C32B3E" w:rsidRPr="002E0F4D">
        <w:rPr>
          <w:rFonts w:ascii="Times New Roman" w:hAnsi="Times New Roman"/>
          <w:noProof w:val="0"/>
          <w:color w:val="000000" w:themeColor="text1"/>
        </w:rPr>
        <w:t xml:space="preserve"> day of </w:t>
      </w:r>
      <w:r w:rsidR="00C32B3E" w:rsidRPr="00D52631">
        <w:rPr>
          <w:rFonts w:ascii="Times New Roman" w:hAnsi="Times New Roman"/>
          <w:noProof w:val="0"/>
          <w:color w:val="000000" w:themeColor="text1"/>
        </w:rPr>
        <w:t>______</w:t>
      </w:r>
      <w:r w:rsidR="007B52F7" w:rsidRPr="00D52631">
        <w:rPr>
          <w:rFonts w:ascii="Times New Roman" w:hAnsi="Times New Roman"/>
          <w:noProof w:val="0"/>
          <w:color w:val="000000" w:themeColor="text1"/>
        </w:rPr>
        <w:t>___</w:t>
      </w:r>
      <w:r w:rsidR="00C32B3E" w:rsidRPr="00D52631">
        <w:rPr>
          <w:rFonts w:ascii="Times New Roman" w:hAnsi="Times New Roman"/>
          <w:noProof w:val="0"/>
          <w:color w:val="000000" w:themeColor="text1"/>
        </w:rPr>
        <w:t>______</w:t>
      </w:r>
      <w:r w:rsidR="00C32B3E" w:rsidRPr="002E0F4D">
        <w:rPr>
          <w:rFonts w:ascii="Times New Roman" w:hAnsi="Times New Roman"/>
          <w:noProof w:val="0"/>
          <w:color w:val="000000" w:themeColor="text1"/>
        </w:rPr>
        <w:t>, 20</w:t>
      </w:r>
      <w:r w:rsidR="007B52F7" w:rsidRPr="00D52631">
        <w:rPr>
          <w:rFonts w:ascii="Times New Roman" w:hAnsi="Times New Roman"/>
          <w:noProof w:val="0"/>
          <w:color w:val="000000" w:themeColor="text1"/>
        </w:rPr>
        <w:t>______</w:t>
      </w:r>
      <w:r w:rsidR="00C32B3E" w:rsidRPr="002E0F4D">
        <w:rPr>
          <w:rFonts w:ascii="Times New Roman" w:hAnsi="Times New Roman"/>
          <w:noProof w:val="0"/>
          <w:color w:val="000000" w:themeColor="text1"/>
        </w:rPr>
        <w:t>, by</w:t>
      </w:r>
      <w:r w:rsidRPr="002E0F4D">
        <w:rPr>
          <w:rFonts w:ascii="Times New Roman" w:hAnsi="Times New Roman"/>
          <w:noProof w:val="0"/>
          <w:color w:val="000000" w:themeColor="text1"/>
        </w:rPr>
        <w:t>:</w:t>
      </w:r>
    </w:p>
    <w:p w14:paraId="62A08F99" w14:textId="77777777" w:rsidR="00131975" w:rsidRPr="000C3C40" w:rsidRDefault="00131975">
      <w:pPr>
        <w:pStyle w:val="Standard"/>
        <w:keepNext/>
        <w:keepLines/>
        <w:jc w:val="both"/>
        <w:rPr>
          <w:rFonts w:ascii="Times New Roman" w:hAnsi="Times New Roman"/>
          <w:noProof w:val="0"/>
          <w:color w:val="000000" w:themeColor="text1"/>
        </w:rPr>
      </w:pPr>
    </w:p>
    <w:p w14:paraId="44B1B972" w14:textId="5C32858D" w:rsidR="00131975" w:rsidRPr="000C3C40" w:rsidRDefault="00B3525C">
      <w:pPr>
        <w:pStyle w:val="Standard"/>
        <w:keepNext/>
        <w:keepLines/>
        <w:tabs>
          <w:tab w:val="left" w:pos="1440"/>
          <w:tab w:val="left" w:pos="4320"/>
        </w:tabs>
        <w:rPr>
          <w:rFonts w:ascii="Times New Roman" w:hAnsi="Times New Roman"/>
          <w:noProof w:val="0"/>
          <w:color w:val="000000" w:themeColor="text1"/>
        </w:rPr>
      </w:pPr>
      <w:r w:rsidRPr="000C3C40">
        <w:rPr>
          <w:rFonts w:ascii="Times New Roman" w:hAnsi="Times New Roman"/>
          <w:b/>
          <w:noProof w:val="0"/>
          <w:color w:val="000000" w:themeColor="text1"/>
          <w:szCs w:val="24"/>
        </w:rPr>
        <w:t>NERO World, L.L.C.</w:t>
      </w:r>
      <w:r w:rsidRPr="000C3C40">
        <w:rPr>
          <w:rFonts w:ascii="Times New Roman" w:hAnsi="Times New Roman"/>
          <w:noProof w:val="0"/>
          <w:color w:val="000000" w:themeColor="text1"/>
        </w:rPr>
        <w:t xml:space="preserve"> </w:t>
      </w:r>
      <w:r w:rsidR="00552AEA" w:rsidRPr="000C3C40">
        <w:rPr>
          <w:rFonts w:ascii="Times New Roman" w:hAnsi="Times New Roman"/>
          <w:noProof w:val="0"/>
          <w:color w:val="000000" w:themeColor="text1"/>
        </w:rPr>
        <w:t>(“</w:t>
      </w:r>
      <w:r w:rsidRPr="000C3C40">
        <w:rPr>
          <w:rFonts w:ascii="Times New Roman" w:hAnsi="Times New Roman"/>
          <w:b/>
          <w:noProof w:val="0"/>
          <w:color w:val="000000" w:themeColor="text1"/>
        </w:rPr>
        <w:t>Licensor</w:t>
      </w:r>
      <w:r w:rsidR="00552AEA" w:rsidRPr="000C3C40">
        <w:rPr>
          <w:rFonts w:ascii="Times New Roman" w:hAnsi="Times New Roman"/>
          <w:noProof w:val="0"/>
          <w:color w:val="000000" w:themeColor="text1"/>
        </w:rPr>
        <w:t>”)</w:t>
      </w:r>
      <w:r w:rsidR="007745CB" w:rsidRPr="000C3C40">
        <w:rPr>
          <w:rFonts w:ascii="Times New Roman" w:hAnsi="Times New Roman"/>
          <w:noProof w:val="0"/>
          <w:color w:val="000000" w:themeColor="text1"/>
        </w:rPr>
        <w:t xml:space="preserve"> </w:t>
      </w:r>
      <w:r w:rsidR="007745CB" w:rsidRPr="000C3C40">
        <w:rPr>
          <w:rFonts w:ascii="Times New Roman" w:hAnsi="Times New Roman"/>
          <w:noProof w:val="0"/>
          <w:color w:val="000000" w:themeColor="text1"/>
        </w:rPr>
        <w:tab/>
      </w:r>
      <w:r w:rsidR="007B52F7" w:rsidRPr="00D52631">
        <w:rPr>
          <w:rFonts w:ascii="Times New Roman" w:hAnsi="Times New Roman"/>
          <w:noProof w:val="0"/>
          <w:color w:val="000000" w:themeColor="text1"/>
        </w:rPr>
        <w:t>_________________________</w:t>
      </w:r>
      <w:r w:rsidR="002B07F2" w:rsidRPr="002E0F4D">
        <w:rPr>
          <w:rFonts w:ascii="Times New Roman" w:hAnsi="Times New Roman"/>
          <w:noProof w:val="0"/>
          <w:color w:val="000000" w:themeColor="text1"/>
        </w:rPr>
        <w:t xml:space="preserve"> </w:t>
      </w:r>
      <w:r w:rsidR="00131975" w:rsidRPr="002E0F4D">
        <w:rPr>
          <w:rFonts w:ascii="Times New Roman" w:hAnsi="Times New Roman"/>
          <w:noProof w:val="0"/>
          <w:color w:val="000000" w:themeColor="text1"/>
        </w:rPr>
        <w:t>(“</w:t>
      </w:r>
      <w:r w:rsidRPr="000C3C40">
        <w:rPr>
          <w:rFonts w:ascii="Times New Roman" w:hAnsi="Times New Roman"/>
          <w:b/>
          <w:noProof w:val="0"/>
          <w:color w:val="000000" w:themeColor="text1"/>
        </w:rPr>
        <w:t>Licensee</w:t>
      </w:r>
      <w:r w:rsidR="00131975" w:rsidRPr="000C3C40">
        <w:rPr>
          <w:rFonts w:ascii="Times New Roman" w:hAnsi="Times New Roman"/>
          <w:noProof w:val="0"/>
          <w:color w:val="000000" w:themeColor="text1"/>
        </w:rPr>
        <w:t>”)</w:t>
      </w:r>
    </w:p>
    <w:p w14:paraId="71243496" w14:textId="77777777" w:rsidR="00C8283E" w:rsidRPr="000C3C40" w:rsidRDefault="00C8283E">
      <w:pPr>
        <w:pStyle w:val="Standard"/>
        <w:keepNext/>
        <w:keepLines/>
        <w:tabs>
          <w:tab w:val="left" w:pos="1440"/>
          <w:tab w:val="left" w:pos="4320"/>
        </w:tabs>
        <w:rPr>
          <w:rFonts w:ascii="Times New Roman" w:hAnsi="Times New Roman"/>
          <w:noProof w:val="0"/>
          <w:color w:val="000000" w:themeColor="text1"/>
        </w:rPr>
      </w:pPr>
    </w:p>
    <w:p w14:paraId="15024718" w14:textId="77777777" w:rsidR="007C7106" w:rsidRPr="000C3C40" w:rsidRDefault="007C7106">
      <w:pPr>
        <w:pStyle w:val="Standard"/>
        <w:keepNext/>
        <w:keepLines/>
        <w:tabs>
          <w:tab w:val="left" w:pos="1440"/>
          <w:tab w:val="left" w:pos="4320"/>
        </w:tabs>
        <w:rPr>
          <w:rFonts w:ascii="Times New Roman" w:hAnsi="Times New Roman"/>
          <w:noProof w:val="0"/>
          <w:color w:val="000000" w:themeColor="text1"/>
        </w:rPr>
      </w:pPr>
    </w:p>
    <w:p w14:paraId="136E2D14" w14:textId="2D8F8E3A" w:rsidR="00131975" w:rsidRPr="000C3C40" w:rsidRDefault="00131975">
      <w:pPr>
        <w:pStyle w:val="Standard"/>
        <w:keepNext/>
        <w:keepLines/>
        <w:rPr>
          <w:rFonts w:ascii="Times New Roman" w:hAnsi="Times New Roman"/>
          <w:noProof w:val="0"/>
          <w:color w:val="000000" w:themeColor="text1"/>
        </w:rPr>
      </w:pPr>
      <w:r w:rsidRPr="000C3C40">
        <w:rPr>
          <w:rFonts w:ascii="Times New Roman" w:hAnsi="Times New Roman"/>
          <w:noProof w:val="0"/>
          <w:color w:val="000000" w:themeColor="text1"/>
        </w:rPr>
        <w:t>________________________________</w:t>
      </w:r>
      <w:r w:rsidRPr="000C3C40">
        <w:rPr>
          <w:rFonts w:ascii="Times New Roman" w:hAnsi="Times New Roman"/>
          <w:noProof w:val="0"/>
          <w:color w:val="000000" w:themeColor="text1"/>
        </w:rPr>
        <w:tab/>
        <w:t>__________________________</w:t>
      </w:r>
      <w:r w:rsidR="00CC594A" w:rsidRPr="000C3C40">
        <w:rPr>
          <w:rFonts w:ascii="Times New Roman" w:hAnsi="Times New Roman"/>
          <w:noProof w:val="0"/>
          <w:color w:val="000000" w:themeColor="text1"/>
        </w:rPr>
        <w:t>_______</w:t>
      </w:r>
      <w:r w:rsidRPr="000C3C40">
        <w:rPr>
          <w:rFonts w:ascii="Times New Roman" w:hAnsi="Times New Roman"/>
          <w:noProof w:val="0"/>
          <w:color w:val="000000" w:themeColor="text1"/>
        </w:rPr>
        <w:t>__</w:t>
      </w:r>
      <w:r w:rsidRPr="000C3C40">
        <w:rPr>
          <w:rFonts w:ascii="Times New Roman" w:hAnsi="Times New Roman"/>
          <w:noProof w:val="0"/>
          <w:color w:val="000000" w:themeColor="text1"/>
        </w:rPr>
        <w:tab/>
      </w:r>
    </w:p>
    <w:p w14:paraId="04C40514" w14:textId="7750034F" w:rsidR="00C8283E" w:rsidRPr="002E0F4D" w:rsidRDefault="00131975">
      <w:pPr>
        <w:pStyle w:val="Standard"/>
        <w:keepNext/>
        <w:keepLines/>
        <w:rPr>
          <w:rFonts w:ascii="Times New Roman" w:hAnsi="Times New Roman"/>
          <w:b/>
          <w:noProof w:val="0"/>
          <w:color w:val="000000" w:themeColor="text1"/>
        </w:rPr>
      </w:pPr>
      <w:r w:rsidRPr="000C3C40">
        <w:rPr>
          <w:rFonts w:ascii="Times New Roman" w:hAnsi="Times New Roman"/>
          <w:noProof w:val="0"/>
          <w:color w:val="000000" w:themeColor="text1"/>
        </w:rPr>
        <w:t>By:</w:t>
      </w:r>
      <w:r w:rsidRPr="000C3C40">
        <w:rPr>
          <w:rFonts w:ascii="Times New Roman" w:hAnsi="Times New Roman"/>
          <w:noProof w:val="0"/>
          <w:color w:val="000000" w:themeColor="text1"/>
        </w:rPr>
        <w:tab/>
      </w:r>
      <w:r w:rsidR="00CC594A" w:rsidRPr="000C3C40">
        <w:rPr>
          <w:rFonts w:ascii="Times New Roman" w:hAnsi="Times New Roman"/>
          <w:noProof w:val="0"/>
          <w:color w:val="000000" w:themeColor="text1"/>
          <w:szCs w:val="24"/>
        </w:rPr>
        <w:t>Ford Ivey</w:t>
      </w:r>
      <w:r w:rsidR="00CC594A" w:rsidRPr="000C3C40">
        <w:rPr>
          <w:rFonts w:ascii="Times New Roman" w:hAnsi="Times New Roman"/>
          <w:noProof w:val="0"/>
          <w:color w:val="000000" w:themeColor="text1"/>
          <w:szCs w:val="24"/>
        </w:rPr>
        <w:tab/>
      </w:r>
      <w:r w:rsidR="00552AEA" w:rsidRPr="000C3C40">
        <w:rPr>
          <w:rFonts w:ascii="Times New Roman" w:hAnsi="Times New Roman"/>
          <w:noProof w:val="0"/>
          <w:color w:val="000000" w:themeColor="text1"/>
        </w:rPr>
        <w:tab/>
      </w:r>
      <w:r w:rsidR="00552AEA" w:rsidRPr="000C3C40">
        <w:rPr>
          <w:rFonts w:ascii="Times New Roman" w:hAnsi="Times New Roman"/>
          <w:noProof w:val="0"/>
          <w:color w:val="000000" w:themeColor="text1"/>
        </w:rPr>
        <w:tab/>
      </w:r>
      <w:r w:rsidR="00BD258C" w:rsidRPr="000C3C40">
        <w:rPr>
          <w:rFonts w:ascii="Times New Roman" w:hAnsi="Times New Roman"/>
          <w:noProof w:val="0"/>
          <w:color w:val="000000" w:themeColor="text1"/>
        </w:rPr>
        <w:tab/>
      </w:r>
      <w:r w:rsidR="00CC594A" w:rsidRPr="000C3C40">
        <w:rPr>
          <w:rFonts w:ascii="Times New Roman" w:hAnsi="Times New Roman"/>
          <w:noProof w:val="0"/>
          <w:color w:val="000000" w:themeColor="text1"/>
        </w:rPr>
        <w:t xml:space="preserve">By (if applicable):  </w:t>
      </w:r>
      <w:r w:rsidR="00CC594A" w:rsidRPr="00D52631">
        <w:rPr>
          <w:rFonts w:ascii="Times New Roman" w:hAnsi="Times New Roman"/>
          <w:noProof w:val="0"/>
          <w:color w:val="000000" w:themeColor="text1"/>
        </w:rPr>
        <w:t>___________________</w:t>
      </w:r>
    </w:p>
    <w:p w14:paraId="6F037534" w14:textId="5BD60856" w:rsidR="00EC44E4" w:rsidRPr="002E0F4D" w:rsidRDefault="00C8283E">
      <w:pPr>
        <w:pStyle w:val="Standard"/>
        <w:keepNext/>
        <w:keepLines/>
        <w:rPr>
          <w:rFonts w:ascii="Times New Roman" w:hAnsi="Times New Roman"/>
          <w:noProof w:val="0"/>
          <w:color w:val="000000" w:themeColor="text1"/>
        </w:rPr>
      </w:pPr>
      <w:r w:rsidRPr="002E0F4D">
        <w:rPr>
          <w:rFonts w:ascii="Times New Roman" w:hAnsi="Times New Roman"/>
          <w:noProof w:val="0"/>
          <w:color w:val="000000" w:themeColor="text1"/>
        </w:rPr>
        <w:t>Title:</w:t>
      </w:r>
      <w:r w:rsidRPr="002E0F4D">
        <w:rPr>
          <w:rFonts w:ascii="Times New Roman" w:hAnsi="Times New Roman"/>
          <w:noProof w:val="0"/>
          <w:color w:val="000000" w:themeColor="text1"/>
        </w:rPr>
        <w:tab/>
      </w:r>
      <w:r w:rsidR="007745CB" w:rsidRPr="000C3C40">
        <w:rPr>
          <w:rFonts w:ascii="Times New Roman" w:hAnsi="Times New Roman"/>
          <w:noProof w:val="0"/>
          <w:color w:val="000000" w:themeColor="text1"/>
        </w:rPr>
        <w:t>Member</w:t>
      </w:r>
      <w:r w:rsidR="00370C24" w:rsidRPr="000C3C40">
        <w:rPr>
          <w:rFonts w:ascii="Times New Roman" w:hAnsi="Times New Roman"/>
          <w:noProof w:val="0"/>
          <w:color w:val="000000" w:themeColor="text1"/>
        </w:rPr>
        <w:tab/>
      </w:r>
      <w:r w:rsidR="00370C24" w:rsidRPr="000C3C40">
        <w:rPr>
          <w:rFonts w:ascii="Times New Roman" w:hAnsi="Times New Roman"/>
          <w:noProof w:val="0"/>
          <w:color w:val="000000" w:themeColor="text1"/>
        </w:rPr>
        <w:tab/>
      </w:r>
      <w:r w:rsidR="00370C24" w:rsidRPr="000C3C40">
        <w:rPr>
          <w:rFonts w:ascii="Times New Roman" w:hAnsi="Times New Roman"/>
          <w:noProof w:val="0"/>
          <w:color w:val="000000" w:themeColor="text1"/>
        </w:rPr>
        <w:tab/>
      </w:r>
      <w:r w:rsidR="00370C24" w:rsidRPr="000C3C40">
        <w:rPr>
          <w:rFonts w:ascii="Times New Roman" w:hAnsi="Times New Roman"/>
          <w:noProof w:val="0"/>
          <w:color w:val="000000" w:themeColor="text1"/>
        </w:rPr>
        <w:tab/>
      </w:r>
      <w:r w:rsidR="00CC594A" w:rsidRPr="000C3C40">
        <w:rPr>
          <w:rFonts w:ascii="Times New Roman" w:hAnsi="Times New Roman"/>
          <w:noProof w:val="0"/>
          <w:color w:val="000000" w:themeColor="text1"/>
        </w:rPr>
        <w:t xml:space="preserve">Title (if applicable):  </w:t>
      </w:r>
      <w:r w:rsidR="00CC594A" w:rsidRPr="00D52631">
        <w:rPr>
          <w:rFonts w:ascii="Times New Roman" w:hAnsi="Times New Roman"/>
          <w:noProof w:val="0"/>
          <w:color w:val="000000" w:themeColor="text1"/>
        </w:rPr>
        <w:t>__________________</w:t>
      </w:r>
      <w:r w:rsidR="00370C24" w:rsidRPr="002E0F4D">
        <w:rPr>
          <w:rFonts w:ascii="Times New Roman" w:hAnsi="Times New Roman"/>
          <w:noProof w:val="0"/>
          <w:color w:val="000000" w:themeColor="text1"/>
        </w:rPr>
        <w:tab/>
      </w:r>
    </w:p>
    <w:p w14:paraId="6A460867" w14:textId="77777777" w:rsidR="00EC44E4" w:rsidRPr="000C3C40" w:rsidRDefault="00EC44E4">
      <w:pPr>
        <w:rPr>
          <w:rFonts w:ascii="Times New Roman" w:eastAsia="Times New Roman" w:hAnsi="Times New Roman"/>
          <w:noProof w:val="0"/>
          <w:color w:val="000000" w:themeColor="text1"/>
        </w:rPr>
      </w:pPr>
      <w:r w:rsidRPr="000C3C40">
        <w:rPr>
          <w:rFonts w:ascii="Times New Roman" w:hAnsi="Times New Roman"/>
          <w:noProof w:val="0"/>
          <w:color w:val="000000" w:themeColor="text1"/>
        </w:rPr>
        <w:br w:type="page"/>
      </w:r>
    </w:p>
    <w:p w14:paraId="7DE3744E" w14:textId="03A2A3C6" w:rsidR="00131975" w:rsidRPr="000C3C40" w:rsidRDefault="00FB5750" w:rsidP="000167F5">
      <w:pPr>
        <w:pStyle w:val="Standard"/>
        <w:keepNext/>
        <w:keepLines/>
        <w:jc w:val="center"/>
        <w:rPr>
          <w:rFonts w:ascii="Times New Roman" w:hAnsi="Times New Roman"/>
          <w:b/>
          <w:noProof w:val="0"/>
          <w:color w:val="000000" w:themeColor="text1"/>
          <w:u w:val="single"/>
        </w:rPr>
      </w:pPr>
      <w:r w:rsidRPr="000C3C40">
        <w:rPr>
          <w:rFonts w:ascii="Times New Roman" w:hAnsi="Times New Roman"/>
          <w:b/>
          <w:noProof w:val="0"/>
          <w:color w:val="000000" w:themeColor="text1"/>
          <w:u w:val="single"/>
        </w:rPr>
        <w:lastRenderedPageBreak/>
        <w:t>Exhibit A</w:t>
      </w:r>
    </w:p>
    <w:p w14:paraId="2AF13C4A" w14:textId="77777777" w:rsidR="00FB5750" w:rsidRPr="000C3C40" w:rsidRDefault="00FB5750" w:rsidP="000167F5">
      <w:pPr>
        <w:pStyle w:val="Standard"/>
        <w:keepNext/>
        <w:keepLines/>
        <w:jc w:val="center"/>
        <w:rPr>
          <w:rFonts w:ascii="Times New Roman" w:hAnsi="Times New Roman"/>
          <w:noProof w:val="0"/>
          <w:color w:val="000000" w:themeColor="text1"/>
        </w:rPr>
      </w:pPr>
    </w:p>
    <w:p w14:paraId="1171A1F3" w14:textId="4C1B7463" w:rsidR="00FB5750" w:rsidRPr="000C3C40" w:rsidRDefault="00B154AD" w:rsidP="000167F5">
      <w:pPr>
        <w:pStyle w:val="Standard"/>
        <w:keepNext/>
        <w:keepLines/>
        <w:jc w:val="center"/>
        <w:rPr>
          <w:rFonts w:ascii="Times New Roman" w:hAnsi="Times New Roman"/>
          <w:b/>
          <w:noProof w:val="0"/>
          <w:color w:val="000000" w:themeColor="text1"/>
        </w:rPr>
      </w:pPr>
      <w:r w:rsidRPr="000C3C40">
        <w:rPr>
          <w:rFonts w:ascii="Times New Roman" w:hAnsi="Times New Roman"/>
          <w:b/>
          <w:noProof w:val="0"/>
          <w:color w:val="000000" w:themeColor="text1"/>
        </w:rPr>
        <w:t xml:space="preserve">Rules Governing </w:t>
      </w:r>
      <w:r w:rsidRPr="000C3C40">
        <w:rPr>
          <w:rFonts w:ascii="Times New Roman" w:hAnsi="Times New Roman"/>
          <w:b/>
          <w:noProof w:val="0"/>
          <w:color w:val="000000" w:themeColor="text1"/>
          <w:szCs w:val="24"/>
        </w:rPr>
        <w:t>NERO’s R</w:t>
      </w:r>
      <w:r w:rsidRPr="000C3C40">
        <w:rPr>
          <w:rFonts w:ascii="Times New Roman" w:hAnsi="Times New Roman"/>
          <w:b/>
          <w:noProof w:val="0"/>
          <w:color w:val="000000" w:themeColor="text1"/>
        </w:rPr>
        <w:t>egional and National Councils</w:t>
      </w:r>
    </w:p>
    <w:p w14:paraId="08E081EF" w14:textId="77777777" w:rsidR="002408C4" w:rsidRPr="000C3C40" w:rsidRDefault="002408C4" w:rsidP="000167F5">
      <w:pPr>
        <w:pStyle w:val="Standard"/>
        <w:keepNext/>
        <w:keepLines/>
        <w:jc w:val="center"/>
        <w:rPr>
          <w:rFonts w:ascii="Times New Roman" w:hAnsi="Times New Roman"/>
          <w:b/>
          <w:noProof w:val="0"/>
          <w:color w:val="000000" w:themeColor="text1"/>
        </w:rPr>
      </w:pPr>
    </w:p>
    <w:p w14:paraId="27E5723C" w14:textId="7B6DE0D0" w:rsidR="002408C4" w:rsidRPr="003059AC" w:rsidRDefault="002408C4" w:rsidP="007F24F4">
      <w:pPr>
        <w:pStyle w:val="Standard"/>
        <w:keepNext/>
        <w:keepLines/>
        <w:jc w:val="both"/>
        <w:rPr>
          <w:rFonts w:ascii="Times New Roman" w:hAnsi="Times New Roman"/>
          <w:noProof w:val="0"/>
          <w:color w:val="000000" w:themeColor="text1"/>
        </w:rPr>
      </w:pPr>
      <w:r w:rsidRPr="000C3C40">
        <w:rPr>
          <w:rFonts w:ascii="Times New Roman" w:hAnsi="Times New Roman"/>
          <w:noProof w:val="0"/>
          <w:color w:val="000000" w:themeColor="text1"/>
        </w:rPr>
        <w:t xml:space="preserve">Each </w:t>
      </w:r>
      <w:r w:rsidR="007F24F4" w:rsidRPr="000C3C40">
        <w:rPr>
          <w:rFonts w:ascii="Times New Roman" w:hAnsi="Times New Roman"/>
          <w:noProof w:val="0"/>
          <w:color w:val="000000" w:themeColor="text1"/>
        </w:rPr>
        <w:t xml:space="preserve">regional </w:t>
      </w:r>
      <w:r w:rsidR="007F24F4" w:rsidRPr="000C3C40">
        <w:rPr>
          <w:rFonts w:ascii="Times New Roman" w:hAnsi="Times New Roman"/>
          <w:b/>
          <w:noProof w:val="0"/>
          <w:color w:val="000000" w:themeColor="text1"/>
        </w:rPr>
        <w:t xml:space="preserve">NERO </w:t>
      </w:r>
      <w:r w:rsidR="007F24F4" w:rsidRPr="000C3C40">
        <w:rPr>
          <w:rFonts w:ascii="Times New Roman" w:hAnsi="Times New Roman"/>
          <w:noProof w:val="0"/>
          <w:color w:val="000000" w:themeColor="text1"/>
        </w:rPr>
        <w:t>council shall be</w:t>
      </w:r>
      <w:r w:rsidRPr="000C3C40">
        <w:rPr>
          <w:rFonts w:ascii="Times New Roman" w:hAnsi="Times New Roman"/>
          <w:noProof w:val="0"/>
          <w:color w:val="000000" w:themeColor="text1"/>
        </w:rPr>
        <w:t xml:space="preserve"> </w:t>
      </w:r>
      <w:r w:rsidR="007F24F4" w:rsidRPr="000C3C40">
        <w:rPr>
          <w:rFonts w:ascii="Times New Roman" w:hAnsi="Times New Roman"/>
          <w:noProof w:val="0"/>
          <w:color w:val="000000" w:themeColor="text1"/>
        </w:rPr>
        <w:t>composed of</w:t>
      </w:r>
      <w:r w:rsidRPr="000C3C40">
        <w:rPr>
          <w:rFonts w:ascii="Times New Roman" w:hAnsi="Times New Roman"/>
          <w:noProof w:val="0"/>
          <w:color w:val="000000" w:themeColor="text1"/>
        </w:rPr>
        <w:t xml:space="preserve"> a subset of the </w:t>
      </w:r>
      <w:r w:rsidR="007F24F4" w:rsidRPr="000C3C40">
        <w:rPr>
          <w:rFonts w:ascii="Times New Roman" w:hAnsi="Times New Roman"/>
          <w:b/>
          <w:noProof w:val="0"/>
          <w:color w:val="000000" w:themeColor="text1"/>
        </w:rPr>
        <w:t xml:space="preserve">NERO </w:t>
      </w:r>
      <w:r w:rsidRPr="000C3C40">
        <w:rPr>
          <w:rFonts w:ascii="Times New Roman" w:hAnsi="Times New Roman"/>
          <w:noProof w:val="0"/>
          <w:color w:val="000000" w:themeColor="text1"/>
        </w:rPr>
        <w:t xml:space="preserve">licensees </w:t>
      </w:r>
      <w:r w:rsidR="007F24F4" w:rsidRPr="000C3C40">
        <w:rPr>
          <w:rFonts w:ascii="Times New Roman" w:hAnsi="Times New Roman"/>
          <w:noProof w:val="0"/>
          <w:color w:val="000000" w:themeColor="text1"/>
        </w:rPr>
        <w:t>located with</w:t>
      </w:r>
      <w:r w:rsidRPr="000C3C40">
        <w:rPr>
          <w:rFonts w:ascii="Times New Roman" w:hAnsi="Times New Roman"/>
          <w:noProof w:val="0"/>
          <w:color w:val="000000" w:themeColor="text1"/>
        </w:rPr>
        <w:t xml:space="preserve">in </w:t>
      </w:r>
      <w:r w:rsidR="007F24F4" w:rsidRPr="000C3C40">
        <w:rPr>
          <w:rFonts w:ascii="Times New Roman" w:hAnsi="Times New Roman"/>
          <w:noProof w:val="0"/>
          <w:color w:val="000000" w:themeColor="text1"/>
        </w:rPr>
        <w:t>such</w:t>
      </w:r>
      <w:r w:rsidRPr="000C3C40">
        <w:rPr>
          <w:rFonts w:ascii="Times New Roman" w:hAnsi="Times New Roman"/>
          <w:noProof w:val="0"/>
          <w:color w:val="000000" w:themeColor="text1"/>
        </w:rPr>
        <w:t xml:space="preserve"> region</w:t>
      </w:r>
      <w:r w:rsidR="007F24F4" w:rsidRPr="000C3C40">
        <w:rPr>
          <w:rFonts w:ascii="Times New Roman" w:hAnsi="Times New Roman"/>
          <w:noProof w:val="0"/>
          <w:color w:val="000000" w:themeColor="text1"/>
        </w:rPr>
        <w:t xml:space="preserve">.  The national </w:t>
      </w:r>
      <w:r w:rsidR="007F24F4" w:rsidRPr="000C3C40">
        <w:rPr>
          <w:rFonts w:ascii="Times New Roman" w:hAnsi="Times New Roman"/>
          <w:b/>
          <w:noProof w:val="0"/>
          <w:color w:val="000000" w:themeColor="text1"/>
        </w:rPr>
        <w:t xml:space="preserve">NERO </w:t>
      </w:r>
      <w:r w:rsidR="007F24F4" w:rsidRPr="000C3C40">
        <w:rPr>
          <w:rFonts w:ascii="Times New Roman" w:hAnsi="Times New Roman"/>
          <w:noProof w:val="0"/>
          <w:color w:val="000000" w:themeColor="text1"/>
        </w:rPr>
        <w:t xml:space="preserve">council </w:t>
      </w:r>
      <w:r w:rsidR="005D57B2" w:rsidRPr="000C3C40">
        <w:rPr>
          <w:rFonts w:ascii="Times New Roman" w:hAnsi="Times New Roman"/>
          <w:noProof w:val="0"/>
          <w:color w:val="000000" w:themeColor="text1"/>
        </w:rPr>
        <w:t>(the “</w:t>
      </w:r>
      <w:r w:rsidR="005D57B2" w:rsidRPr="000C3C40">
        <w:rPr>
          <w:rFonts w:ascii="Times New Roman" w:hAnsi="Times New Roman"/>
          <w:b/>
          <w:noProof w:val="0"/>
          <w:color w:val="000000" w:themeColor="text1"/>
        </w:rPr>
        <w:t>National NERO Council</w:t>
      </w:r>
      <w:r w:rsidR="005D57B2" w:rsidRPr="000C3C40">
        <w:rPr>
          <w:rFonts w:ascii="Times New Roman" w:hAnsi="Times New Roman"/>
          <w:noProof w:val="0"/>
          <w:color w:val="000000" w:themeColor="text1"/>
        </w:rPr>
        <w:t xml:space="preserve">”) </w:t>
      </w:r>
      <w:r w:rsidR="007F24F4" w:rsidRPr="000C3C40">
        <w:rPr>
          <w:rFonts w:ascii="Times New Roman" w:hAnsi="Times New Roman"/>
          <w:noProof w:val="0"/>
          <w:color w:val="000000" w:themeColor="text1"/>
        </w:rPr>
        <w:t>shall be composed of a subset</w:t>
      </w:r>
      <w:r w:rsidR="005D57B2" w:rsidRPr="000C3C40">
        <w:rPr>
          <w:rFonts w:ascii="Times New Roman" w:hAnsi="Times New Roman"/>
          <w:noProof w:val="0"/>
          <w:color w:val="000000" w:themeColor="text1"/>
        </w:rPr>
        <w:t xml:space="preserve"> of the representatives </w:t>
      </w:r>
      <w:r w:rsidR="00C2547A" w:rsidRPr="000C3C40">
        <w:rPr>
          <w:rFonts w:ascii="Times New Roman" w:hAnsi="Times New Roman"/>
          <w:noProof w:val="0"/>
          <w:color w:val="000000" w:themeColor="text1"/>
        </w:rPr>
        <w:t>governing</w:t>
      </w:r>
      <w:r w:rsidR="005D57B2" w:rsidRPr="000C3C40">
        <w:rPr>
          <w:rFonts w:ascii="Times New Roman" w:hAnsi="Times New Roman"/>
          <w:noProof w:val="0"/>
          <w:color w:val="000000" w:themeColor="text1"/>
        </w:rPr>
        <w:t xml:space="preserve"> the various regional </w:t>
      </w:r>
      <w:r w:rsidR="005D57B2" w:rsidRPr="000C3C40">
        <w:rPr>
          <w:rFonts w:ascii="Times New Roman" w:hAnsi="Times New Roman"/>
          <w:b/>
          <w:noProof w:val="0"/>
          <w:color w:val="000000" w:themeColor="text1"/>
        </w:rPr>
        <w:t xml:space="preserve">NERO </w:t>
      </w:r>
      <w:r w:rsidR="005D57B2" w:rsidRPr="000C3C40">
        <w:rPr>
          <w:rFonts w:ascii="Times New Roman" w:hAnsi="Times New Roman"/>
          <w:noProof w:val="0"/>
          <w:color w:val="000000" w:themeColor="text1"/>
        </w:rPr>
        <w:t xml:space="preserve">councils.  The </w:t>
      </w:r>
      <w:r w:rsidR="005D57B2" w:rsidRPr="000C3C40">
        <w:rPr>
          <w:rFonts w:ascii="Times New Roman" w:hAnsi="Times New Roman"/>
          <w:b/>
          <w:noProof w:val="0"/>
          <w:color w:val="000000" w:themeColor="text1"/>
        </w:rPr>
        <w:t xml:space="preserve">National NERO Council </w:t>
      </w:r>
      <w:r w:rsidR="005D57B2" w:rsidRPr="000C3C40">
        <w:rPr>
          <w:rFonts w:ascii="Times New Roman" w:hAnsi="Times New Roman"/>
          <w:noProof w:val="0"/>
          <w:color w:val="000000" w:themeColor="text1"/>
        </w:rPr>
        <w:t>shall set and manage</w:t>
      </w:r>
      <w:r w:rsidR="00540860" w:rsidRPr="000C3C40">
        <w:rPr>
          <w:rFonts w:ascii="Times New Roman" w:hAnsi="Times New Roman"/>
          <w:noProof w:val="0"/>
          <w:color w:val="000000" w:themeColor="text1"/>
        </w:rPr>
        <w:t xml:space="preserve"> all of</w:t>
      </w:r>
      <w:r w:rsidR="005D57B2" w:rsidRPr="000C3C40">
        <w:rPr>
          <w:rFonts w:ascii="Times New Roman" w:hAnsi="Times New Roman"/>
          <w:noProof w:val="0"/>
          <w:color w:val="000000" w:themeColor="text1"/>
        </w:rPr>
        <w:t xml:space="preserve"> the rules for </w:t>
      </w:r>
      <w:r w:rsidR="005D57B2" w:rsidRPr="000C3C40">
        <w:rPr>
          <w:rFonts w:ascii="Times New Roman" w:hAnsi="Times New Roman"/>
          <w:b/>
          <w:noProof w:val="0"/>
          <w:color w:val="000000" w:themeColor="text1"/>
        </w:rPr>
        <w:t>NERO</w:t>
      </w:r>
      <w:r w:rsidR="005D57B2" w:rsidRPr="000C3C40">
        <w:rPr>
          <w:rFonts w:ascii="Times New Roman" w:hAnsi="Times New Roman"/>
          <w:noProof w:val="0"/>
          <w:color w:val="000000" w:themeColor="text1"/>
        </w:rPr>
        <w:t xml:space="preserve"> (</w:t>
      </w:r>
      <w:r w:rsidR="008B0F45" w:rsidRPr="000C3C40">
        <w:rPr>
          <w:rFonts w:ascii="Times New Roman" w:hAnsi="Times New Roman"/>
          <w:noProof w:val="0"/>
          <w:color w:val="000000" w:themeColor="text1"/>
        </w:rPr>
        <w:t>collectively, the “</w:t>
      </w:r>
      <w:r w:rsidR="008B0F45" w:rsidRPr="000C3C40">
        <w:rPr>
          <w:rFonts w:ascii="Times New Roman" w:hAnsi="Times New Roman"/>
          <w:b/>
          <w:noProof w:val="0"/>
          <w:color w:val="000000" w:themeColor="text1"/>
        </w:rPr>
        <w:t xml:space="preserve">National </w:t>
      </w:r>
      <w:r w:rsidR="008B0F45" w:rsidRPr="000C3C40">
        <w:rPr>
          <w:rFonts w:ascii="Times New Roman" w:hAnsi="Times New Roman"/>
          <w:b/>
          <w:noProof w:val="0"/>
          <w:color w:val="000000" w:themeColor="text1"/>
          <w:szCs w:val="24"/>
        </w:rPr>
        <w:t>NERO Rules</w:t>
      </w:r>
      <w:r w:rsidR="008B0F45" w:rsidRPr="000C3C40">
        <w:rPr>
          <w:rFonts w:ascii="Times New Roman" w:hAnsi="Times New Roman"/>
          <w:noProof w:val="0"/>
          <w:color w:val="000000" w:themeColor="text1"/>
          <w:szCs w:val="24"/>
        </w:rPr>
        <w:t>”)</w:t>
      </w:r>
      <w:r w:rsidRPr="000C3C40">
        <w:rPr>
          <w:rFonts w:ascii="Times New Roman" w:hAnsi="Times New Roman"/>
          <w:noProof w:val="0"/>
          <w:color w:val="000000" w:themeColor="text1"/>
        </w:rPr>
        <w:t>.</w:t>
      </w:r>
      <w:r w:rsidR="008B0F45" w:rsidRPr="000C3C40">
        <w:rPr>
          <w:rFonts w:ascii="Times New Roman" w:hAnsi="Times New Roman"/>
          <w:noProof w:val="0"/>
          <w:color w:val="000000" w:themeColor="text1"/>
        </w:rPr>
        <w:t xml:space="preserve"> </w:t>
      </w:r>
      <w:r w:rsidR="006B6578" w:rsidRPr="000C3C40">
        <w:rPr>
          <w:rFonts w:ascii="Times New Roman" w:hAnsi="Times New Roman"/>
          <w:noProof w:val="0"/>
          <w:color w:val="000000" w:themeColor="text1"/>
        </w:rPr>
        <w:t xml:space="preserve"> </w:t>
      </w:r>
      <w:r w:rsidR="003059AC" w:rsidRPr="000C3C40">
        <w:rPr>
          <w:rFonts w:ascii="Times New Roman" w:hAnsi="Times New Roman"/>
          <w:noProof w:val="0"/>
          <w:color w:val="000000" w:themeColor="text1"/>
        </w:rPr>
        <w:t xml:space="preserve">All </w:t>
      </w:r>
      <w:r w:rsidR="003059AC" w:rsidRPr="000C3C40">
        <w:rPr>
          <w:rFonts w:ascii="Times New Roman" w:hAnsi="Times New Roman"/>
          <w:b/>
          <w:noProof w:val="0"/>
          <w:color w:val="000000" w:themeColor="text1"/>
        </w:rPr>
        <w:t xml:space="preserve">NERO </w:t>
      </w:r>
      <w:r w:rsidR="003059AC" w:rsidRPr="000C3C40">
        <w:rPr>
          <w:rFonts w:ascii="Times New Roman" w:hAnsi="Times New Roman"/>
          <w:noProof w:val="0"/>
          <w:color w:val="000000" w:themeColor="text1"/>
        </w:rPr>
        <w:t xml:space="preserve">events shall be conducted in accordance with the </w:t>
      </w:r>
      <w:r w:rsidR="003059AC" w:rsidRPr="000C3C40">
        <w:rPr>
          <w:rFonts w:ascii="Times New Roman" w:hAnsi="Times New Roman"/>
          <w:b/>
          <w:noProof w:val="0"/>
          <w:color w:val="000000" w:themeColor="text1"/>
        </w:rPr>
        <w:t xml:space="preserve">National </w:t>
      </w:r>
      <w:r w:rsidR="003059AC" w:rsidRPr="000C3C40">
        <w:rPr>
          <w:rFonts w:ascii="Times New Roman" w:hAnsi="Times New Roman"/>
          <w:b/>
          <w:noProof w:val="0"/>
          <w:color w:val="000000" w:themeColor="text1"/>
          <w:szCs w:val="24"/>
        </w:rPr>
        <w:t>NERO Rules</w:t>
      </w:r>
      <w:r w:rsidR="003059AC" w:rsidRPr="000C3C40">
        <w:rPr>
          <w:rFonts w:ascii="Times New Roman" w:hAnsi="Times New Roman"/>
          <w:noProof w:val="0"/>
          <w:color w:val="000000" w:themeColor="text1"/>
          <w:szCs w:val="24"/>
        </w:rPr>
        <w:t>.</w:t>
      </w:r>
    </w:p>
    <w:sectPr w:rsidR="002408C4" w:rsidRPr="003059AC">
      <w:footerReference w:type="default" r:id="rId8"/>
      <w:pgSz w:w="12240" w:h="15840"/>
      <w:pgMar w:top="1440" w:right="1800" w:bottom="1440" w:left="180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0C885" w14:textId="77777777" w:rsidR="006C5FA9" w:rsidRDefault="006C5FA9">
      <w:r>
        <w:separator/>
      </w:r>
    </w:p>
  </w:endnote>
  <w:endnote w:type="continuationSeparator" w:id="0">
    <w:p w14:paraId="0EEED528" w14:textId="77777777" w:rsidR="006C5FA9" w:rsidRDefault="006C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F4BDC" w14:textId="77777777" w:rsidR="00C01DCD" w:rsidRDefault="00C01DCD">
    <w:pPr>
      <w:pStyle w:val="Footer"/>
      <w:tabs>
        <w:tab w:val="clear" w:pos="4320"/>
        <w:tab w:val="left" w:pos="1080"/>
        <w:tab w:val="left" w:pos="1440"/>
        <w:tab w:val="left" w:pos="5040"/>
      </w:tabs>
      <w:jc w:val="center"/>
      <w:rPr>
        <w:b/>
      </w:rPr>
    </w:pPr>
    <w:r>
      <w:rPr>
        <w:b/>
      </w:rPr>
      <w:t xml:space="preserve">Page </w:t>
    </w:r>
    <w:r>
      <w:rPr>
        <w:rStyle w:val="PageNumber"/>
        <w:b/>
      </w:rPr>
      <w:fldChar w:fldCharType="begin"/>
    </w:r>
    <w:r>
      <w:rPr>
        <w:rStyle w:val="PageNumber"/>
        <w:b/>
      </w:rPr>
      <w:instrText xml:space="preserve"> PAGE </w:instrText>
    </w:r>
    <w:r>
      <w:rPr>
        <w:rStyle w:val="PageNumber"/>
        <w:b/>
      </w:rPr>
      <w:fldChar w:fldCharType="separate"/>
    </w:r>
    <w:r w:rsidR="009A4D74">
      <w:rPr>
        <w:rStyle w:val="PageNumber"/>
        <w:b/>
      </w:rPr>
      <w:t>1</w:t>
    </w:r>
    <w:r>
      <w:rPr>
        <w:rStyle w:val="PageNumber"/>
        <w:b/>
      </w:rPr>
      <w:fldChar w:fldCharType="end"/>
    </w:r>
    <w:r>
      <w:rPr>
        <w:rStyle w:val="PageNumber"/>
        <w:b/>
      </w:rPr>
      <w:t xml:space="preserve"> of </w:t>
    </w:r>
    <w:r>
      <w:rPr>
        <w:rStyle w:val="PageNumber"/>
        <w:b/>
      </w:rPr>
      <w:fldChar w:fldCharType="begin"/>
    </w:r>
    <w:r>
      <w:rPr>
        <w:rStyle w:val="PageNumber"/>
        <w:b/>
      </w:rPr>
      <w:instrText xml:space="preserve"> NUMPAGES </w:instrText>
    </w:r>
    <w:r>
      <w:rPr>
        <w:rStyle w:val="PageNumber"/>
        <w:b/>
      </w:rPr>
      <w:fldChar w:fldCharType="separate"/>
    </w:r>
    <w:r w:rsidR="009A4D74">
      <w:rPr>
        <w:rStyle w:val="PageNumber"/>
        <w:b/>
      </w:rPr>
      <w:t>11</w:t>
    </w:r>
    <w:r>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06958" w14:textId="77777777" w:rsidR="006C5FA9" w:rsidRDefault="006C5FA9">
      <w:r>
        <w:separator/>
      </w:r>
    </w:p>
  </w:footnote>
  <w:footnote w:type="continuationSeparator" w:id="0">
    <w:p w14:paraId="44BD6EC1" w14:textId="77777777" w:rsidR="006C5FA9" w:rsidRDefault="006C5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pPr>
        <w:ind w:left="283" w:hanging="283"/>
      </w:pPr>
    </w:lvl>
    <w:lvl w:ilvl="1">
      <w:start w:val="1"/>
      <w:numFmt w:val="decimal"/>
      <w:suff w:val="nothing"/>
      <w:lvlText w:val="%1.%2"/>
      <w:lvlJc w:val="left"/>
      <w:pPr>
        <w:ind w:left="566" w:hanging="283"/>
      </w:pPr>
    </w:lvl>
    <w:lvl w:ilvl="2">
      <w:start w:val="1"/>
      <w:numFmt w:val="decimal"/>
      <w:suff w:val="nothing"/>
      <w:lvlText w:val="%1.%2.%3"/>
      <w:lvlJc w:val="left"/>
      <w:pPr>
        <w:ind w:left="849" w:hanging="283"/>
      </w:pPr>
    </w:lvl>
    <w:lvl w:ilvl="3">
      <w:start w:val="1"/>
      <w:numFmt w:val="decimal"/>
      <w:suff w:val="nothing"/>
      <w:lvlText w:val="%1.%2.%3.%4"/>
      <w:lvlJc w:val="left"/>
      <w:pPr>
        <w:ind w:left="1132" w:hanging="283"/>
      </w:pPr>
    </w:lvl>
    <w:lvl w:ilvl="4">
      <w:start w:val="1"/>
      <w:numFmt w:val="decimal"/>
      <w:suff w:val="nothing"/>
      <w:lvlText w:val="%1.%2.%3.%4.%5"/>
      <w:lvlJc w:val="left"/>
      <w:pPr>
        <w:ind w:left="1415" w:hanging="283"/>
      </w:pPr>
    </w:lvl>
    <w:lvl w:ilvl="5">
      <w:start w:val="1"/>
      <w:numFmt w:val="decimal"/>
      <w:suff w:val="nothing"/>
      <w:lvlText w:val="%1.%2.%3.%4.%5.%6"/>
      <w:lvlJc w:val="left"/>
      <w:pPr>
        <w:ind w:left="1698" w:hanging="283"/>
      </w:pPr>
    </w:lvl>
    <w:lvl w:ilvl="6">
      <w:start w:val="1"/>
      <w:numFmt w:val="decimal"/>
      <w:suff w:val="nothing"/>
      <w:lvlText w:val="%1.%2.%3.%4.%5.%6.%7"/>
      <w:lvlJc w:val="left"/>
      <w:pPr>
        <w:ind w:left="1981" w:hanging="283"/>
      </w:pPr>
    </w:lvl>
    <w:lvl w:ilvl="7">
      <w:start w:val="1"/>
      <w:numFmt w:val="decimal"/>
      <w:suff w:val="nothing"/>
      <w:lvlText w:val="%1.%2.%3.%4.%5.%6.%7.%8"/>
      <w:lvlJc w:val="left"/>
      <w:pPr>
        <w:ind w:left="2264" w:hanging="283"/>
      </w:pPr>
    </w:lvl>
    <w:lvl w:ilvl="8">
      <w:start w:val="1"/>
      <w:numFmt w:val="decimal"/>
      <w:suff w:val="nothing"/>
      <w:lvlText w:val="%1.%2.%3.%4.%5.%6.%7.%8.%9"/>
      <w:lvlJc w:val="left"/>
      <w:pPr>
        <w:ind w:left="2547" w:hanging="283"/>
      </w:pPr>
    </w:lvl>
  </w:abstractNum>
  <w:abstractNum w:abstractNumId="1">
    <w:nsid w:val="00000002"/>
    <w:multiLevelType w:val="multilevel"/>
    <w:tmpl w:val="00000002"/>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00000003"/>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73749E"/>
    <w:multiLevelType w:val="multilevel"/>
    <w:tmpl w:val="143A7CAC"/>
    <w:name w:val="ParaNumbers1"/>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3212570"/>
    <w:multiLevelType w:val="hybridMultilevel"/>
    <w:tmpl w:val="5668449C"/>
    <w:lvl w:ilvl="0" w:tplc="401E4762">
      <w:start w:val="1"/>
      <w:numFmt w:val="lowerLetter"/>
      <w:lvlText w:val="(%1)"/>
      <w:lvlJc w:val="left"/>
      <w:pPr>
        <w:ind w:left="720" w:hanging="360"/>
      </w:pPr>
      <w:rPr>
        <w:rFonts w:hint="default"/>
      </w:rPr>
    </w:lvl>
    <w:lvl w:ilvl="1" w:tplc="1AEE5A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2C508A"/>
    <w:multiLevelType w:val="multilevel"/>
    <w:tmpl w:val="E6C22B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232" w:hanging="792"/>
      </w:pPr>
      <w:rPr>
        <w:rFonts w:hint="default"/>
        <w:color w:val="00000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6825587"/>
    <w:multiLevelType w:val="multilevel"/>
    <w:tmpl w:val="D4C41694"/>
    <w:lvl w:ilvl="0">
      <w:start w:val="1"/>
      <w:numFmt w:val="upperRoman"/>
      <w:lvlText w:val="%1."/>
      <w:lvlJc w:val="left"/>
      <w:pPr>
        <w:tabs>
          <w:tab w:val="num" w:pos="2160"/>
        </w:tabs>
        <w:ind w:left="2520" w:hanging="720"/>
      </w:pPr>
      <w:rPr>
        <w:rFonts w:ascii="Times New Roman Bold" w:hAnsi="Times New Roman Bold"/>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520"/>
        </w:tabs>
        <w:ind w:left="2880" w:hanging="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800"/>
        </w:tabs>
        <w:ind w:left="216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88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240"/>
        </w:tabs>
        <w:ind w:left="3600" w:hanging="720"/>
      </w:pPr>
    </w:lvl>
    <w:lvl w:ilvl="5">
      <w:start w:val="1"/>
      <w:numFmt w:val="none"/>
      <w:lvlText w:val="(%6)"/>
      <w:lvlJc w:val="left"/>
      <w:pPr>
        <w:tabs>
          <w:tab w:val="num" w:pos="3960"/>
        </w:tabs>
        <w:ind w:left="0" w:firstLine="0"/>
      </w:pPr>
    </w:lvl>
    <w:lvl w:ilvl="6">
      <w:start w:val="1"/>
      <w:numFmt w:val="none"/>
      <w:lvlText w:val="(%7)"/>
      <w:lvlJc w:val="left"/>
      <w:pPr>
        <w:tabs>
          <w:tab w:val="num" w:pos="4680"/>
        </w:tabs>
        <w:ind w:left="0" w:firstLine="0"/>
      </w:pPr>
    </w:lvl>
    <w:lvl w:ilvl="7">
      <w:start w:val="1"/>
      <w:numFmt w:val="none"/>
      <w:lvlText w:val="(%8)"/>
      <w:lvlJc w:val="left"/>
      <w:pPr>
        <w:tabs>
          <w:tab w:val="num" w:pos="5400"/>
        </w:tabs>
        <w:ind w:left="0" w:firstLine="0"/>
      </w:pPr>
    </w:lvl>
    <w:lvl w:ilvl="8">
      <w:start w:val="1"/>
      <w:numFmt w:val="none"/>
      <w:lvlText w:val="(%9)"/>
      <w:lvlJc w:val="left"/>
      <w:pPr>
        <w:tabs>
          <w:tab w:val="num" w:pos="6120"/>
        </w:tabs>
        <w:ind w:left="0" w:firstLine="0"/>
      </w:pPr>
    </w:lvl>
  </w:abstractNum>
  <w:abstractNum w:abstractNumId="7">
    <w:nsid w:val="07A15D74"/>
    <w:multiLevelType w:val="multilevel"/>
    <w:tmpl w:val="9C783C92"/>
    <w:lvl w:ilvl="0">
      <w:start w:val="1"/>
      <w:numFmt w:val="none"/>
      <w:lvlText w:val="(i)"/>
      <w:lvlJc w:val="left"/>
      <w:pPr>
        <w:ind w:left="158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1772D23"/>
    <w:multiLevelType w:val="hybridMultilevel"/>
    <w:tmpl w:val="D7E40068"/>
    <w:lvl w:ilvl="0" w:tplc="84C60336">
      <w:start w:val="1"/>
      <w:numFmt w:val="none"/>
      <w:lvlText w:val="(i)"/>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D5D"/>
    <w:multiLevelType w:val="multilevel"/>
    <w:tmpl w:val="D7E40068"/>
    <w:lvl w:ilvl="0">
      <w:start w:val="1"/>
      <w:numFmt w:val="none"/>
      <w:lvlText w:val="(i)"/>
      <w:lvlJc w:val="left"/>
      <w:pPr>
        <w:ind w:left="158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2CB738E"/>
    <w:multiLevelType w:val="hybridMultilevel"/>
    <w:tmpl w:val="9C783C92"/>
    <w:lvl w:ilvl="0" w:tplc="84C60336">
      <w:start w:val="1"/>
      <w:numFmt w:val="none"/>
      <w:lvlText w:val="(i)"/>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12306F"/>
    <w:multiLevelType w:val="hybridMultilevel"/>
    <w:tmpl w:val="AB9045E0"/>
    <w:lvl w:ilvl="0" w:tplc="44385152">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648A04EE">
      <w:start w:val="3"/>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17013E"/>
    <w:multiLevelType w:val="multilevel"/>
    <w:tmpl w:val="B40016AC"/>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D06B65"/>
    <w:multiLevelType w:val="multilevel"/>
    <w:tmpl w:val="D7E40068"/>
    <w:lvl w:ilvl="0">
      <w:start w:val="1"/>
      <w:numFmt w:val="none"/>
      <w:lvlText w:val="(i)"/>
      <w:lvlJc w:val="left"/>
      <w:pPr>
        <w:ind w:left="158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D5E114E"/>
    <w:multiLevelType w:val="multilevel"/>
    <w:tmpl w:val="3A821810"/>
    <w:lvl w:ilvl="0">
      <w:start w:val="9"/>
      <w:numFmt w:val="lowerLetter"/>
      <w:lvlText w:val="(%1)"/>
      <w:lvlJc w:val="left"/>
      <w:pPr>
        <w:ind w:left="1584" w:hanging="360"/>
      </w:pPr>
      <w:rPr>
        <w:rFonts w:hint="default"/>
      </w:r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15">
    <w:nsid w:val="4AB25CE8"/>
    <w:multiLevelType w:val="multilevel"/>
    <w:tmpl w:val="B2F88B22"/>
    <w:lvl w:ilvl="0">
      <w:start w:val="1"/>
      <w:numFmt w:val="none"/>
      <w:lvlText w:val="(i)"/>
      <w:lvlJc w:val="left"/>
      <w:pPr>
        <w:ind w:left="158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DAC1396"/>
    <w:multiLevelType w:val="hybridMultilevel"/>
    <w:tmpl w:val="3A821810"/>
    <w:lvl w:ilvl="0" w:tplc="EDA0C098">
      <w:start w:val="9"/>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7">
    <w:nsid w:val="55C06A6E"/>
    <w:multiLevelType w:val="hybridMultilevel"/>
    <w:tmpl w:val="15EEA272"/>
    <w:lvl w:ilvl="0" w:tplc="766A231A">
      <w:start w:val="2"/>
      <w:numFmt w:val="lowerRoman"/>
      <w:lvlText w:val="(%1)"/>
      <w:lvlJc w:val="left"/>
      <w:pPr>
        <w:ind w:left="1800" w:hanging="72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EF05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3FD3E65"/>
    <w:multiLevelType w:val="hybridMultilevel"/>
    <w:tmpl w:val="C6380268"/>
    <w:lvl w:ilvl="0" w:tplc="7C9010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616151"/>
    <w:multiLevelType w:val="hybridMultilevel"/>
    <w:tmpl w:val="771CEDDA"/>
    <w:lvl w:ilvl="0" w:tplc="54C6A8C4">
      <w:start w:val="1"/>
      <w:numFmt w:val="none"/>
      <w:lvlText w:val="(ii)"/>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334120"/>
    <w:multiLevelType w:val="hybridMultilevel"/>
    <w:tmpl w:val="FFDAD1AC"/>
    <w:lvl w:ilvl="0" w:tplc="EDA0C098">
      <w:start w:val="9"/>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abstractNumId w:val="5"/>
  </w:num>
  <w:num w:numId="2">
    <w:abstractNumId w:val="11"/>
  </w:num>
  <w:num w:numId="3">
    <w:abstractNumId w:val="0"/>
  </w:num>
  <w:num w:numId="4">
    <w:abstractNumId w:val="1"/>
  </w:num>
  <w:num w:numId="5">
    <w:abstractNumId w:val="2"/>
  </w:num>
  <w:num w:numId="6">
    <w:abstractNumId w:val="18"/>
  </w:num>
  <w:num w:numId="7">
    <w:abstractNumId w:val="12"/>
  </w:num>
  <w:num w:numId="8">
    <w:abstractNumId w:val="17"/>
  </w:num>
  <w:num w:numId="9">
    <w:abstractNumId w:val="21"/>
  </w:num>
  <w:num w:numId="10">
    <w:abstractNumId w:val="16"/>
  </w:num>
  <w:num w:numId="11">
    <w:abstractNumId w:val="14"/>
  </w:num>
  <w:num w:numId="12">
    <w:abstractNumId w:val="8"/>
  </w:num>
  <w:num w:numId="13">
    <w:abstractNumId w:val="15"/>
  </w:num>
  <w:num w:numId="14">
    <w:abstractNumId w:val="13"/>
  </w:num>
  <w:num w:numId="15">
    <w:abstractNumId w:val="9"/>
  </w:num>
  <w:num w:numId="16">
    <w:abstractNumId w:val="10"/>
  </w:num>
  <w:num w:numId="17">
    <w:abstractNumId w:val="7"/>
  </w:num>
  <w:num w:numId="18">
    <w:abstractNumId w:val="20"/>
  </w:num>
  <w:num w:numId="19">
    <w:abstractNumId w:val="6"/>
  </w:num>
  <w:num w:numId="20">
    <w:abstractNumId w:val="3"/>
  </w:num>
  <w:num w:numId="21">
    <w:abstractNumId w:val="19"/>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ord Desk">
    <w15:presenceInfo w15:providerId="None" w15:userId="Ford De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ctiveWritingStyle w:appName="MSWord" w:lang="en-US" w:vendorID="6" w:dllVersion="2" w:checkStyle="1"/>
  <w:proofState w:spelling="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48C"/>
    <w:rsid w:val="000001B9"/>
    <w:rsid w:val="00001E8F"/>
    <w:rsid w:val="00003C66"/>
    <w:rsid w:val="00005B30"/>
    <w:rsid w:val="000116F9"/>
    <w:rsid w:val="000120B5"/>
    <w:rsid w:val="00012475"/>
    <w:rsid w:val="00013693"/>
    <w:rsid w:val="000150E0"/>
    <w:rsid w:val="00015C8B"/>
    <w:rsid w:val="000167F5"/>
    <w:rsid w:val="00020BF3"/>
    <w:rsid w:val="00037977"/>
    <w:rsid w:val="00057A49"/>
    <w:rsid w:val="00062964"/>
    <w:rsid w:val="00062C15"/>
    <w:rsid w:val="00063011"/>
    <w:rsid w:val="00064BB8"/>
    <w:rsid w:val="00064E5F"/>
    <w:rsid w:val="00065412"/>
    <w:rsid w:val="00066BEC"/>
    <w:rsid w:val="00072039"/>
    <w:rsid w:val="00076EBA"/>
    <w:rsid w:val="000837E4"/>
    <w:rsid w:val="0008417C"/>
    <w:rsid w:val="000912BD"/>
    <w:rsid w:val="0009195A"/>
    <w:rsid w:val="000A1BD7"/>
    <w:rsid w:val="000A2B16"/>
    <w:rsid w:val="000A2CB5"/>
    <w:rsid w:val="000A47CD"/>
    <w:rsid w:val="000A5CC0"/>
    <w:rsid w:val="000B679C"/>
    <w:rsid w:val="000C02B7"/>
    <w:rsid w:val="000C07F3"/>
    <w:rsid w:val="000C36E2"/>
    <w:rsid w:val="000C3C40"/>
    <w:rsid w:val="000C7C42"/>
    <w:rsid w:val="000D0B45"/>
    <w:rsid w:val="000D5B06"/>
    <w:rsid w:val="000E149B"/>
    <w:rsid w:val="000E3C28"/>
    <w:rsid w:val="000F776C"/>
    <w:rsid w:val="000F7B5C"/>
    <w:rsid w:val="00105F98"/>
    <w:rsid w:val="001133FF"/>
    <w:rsid w:val="001202E9"/>
    <w:rsid w:val="001204E2"/>
    <w:rsid w:val="0012123B"/>
    <w:rsid w:val="00127CB3"/>
    <w:rsid w:val="00131975"/>
    <w:rsid w:val="0014026B"/>
    <w:rsid w:val="00150B52"/>
    <w:rsid w:val="001532E8"/>
    <w:rsid w:val="00153F53"/>
    <w:rsid w:val="00153FA5"/>
    <w:rsid w:val="001543CA"/>
    <w:rsid w:val="001550EB"/>
    <w:rsid w:val="0016104E"/>
    <w:rsid w:val="00172416"/>
    <w:rsid w:val="0018579D"/>
    <w:rsid w:val="00187A83"/>
    <w:rsid w:val="001920FC"/>
    <w:rsid w:val="00196008"/>
    <w:rsid w:val="00197352"/>
    <w:rsid w:val="001A2D03"/>
    <w:rsid w:val="001B3AEF"/>
    <w:rsid w:val="001B7B43"/>
    <w:rsid w:val="001C0900"/>
    <w:rsid w:val="001C289F"/>
    <w:rsid w:val="001C6E6A"/>
    <w:rsid w:val="001C7888"/>
    <w:rsid w:val="001D01A2"/>
    <w:rsid w:val="001D4DD5"/>
    <w:rsid w:val="001D6B6C"/>
    <w:rsid w:val="001E5F2E"/>
    <w:rsid w:val="001E6501"/>
    <w:rsid w:val="001E6EF9"/>
    <w:rsid w:val="001F6D1B"/>
    <w:rsid w:val="002203AF"/>
    <w:rsid w:val="002243B3"/>
    <w:rsid w:val="00225DD8"/>
    <w:rsid w:val="00227132"/>
    <w:rsid w:val="0023066C"/>
    <w:rsid w:val="00232643"/>
    <w:rsid w:val="002408C4"/>
    <w:rsid w:val="00242C75"/>
    <w:rsid w:val="002450FB"/>
    <w:rsid w:val="00251F93"/>
    <w:rsid w:val="002528CF"/>
    <w:rsid w:val="00254535"/>
    <w:rsid w:val="00255F5E"/>
    <w:rsid w:val="00271417"/>
    <w:rsid w:val="00274DCC"/>
    <w:rsid w:val="00275DA0"/>
    <w:rsid w:val="002838BD"/>
    <w:rsid w:val="00283B7B"/>
    <w:rsid w:val="00292F6E"/>
    <w:rsid w:val="002959D9"/>
    <w:rsid w:val="002A3CF2"/>
    <w:rsid w:val="002B07F2"/>
    <w:rsid w:val="002B3459"/>
    <w:rsid w:val="002B4225"/>
    <w:rsid w:val="002B70B0"/>
    <w:rsid w:val="002C58A6"/>
    <w:rsid w:val="002D000F"/>
    <w:rsid w:val="002D1234"/>
    <w:rsid w:val="002D1675"/>
    <w:rsid w:val="002D28A1"/>
    <w:rsid w:val="002D486D"/>
    <w:rsid w:val="002D4C01"/>
    <w:rsid w:val="002E0288"/>
    <w:rsid w:val="002E0F4D"/>
    <w:rsid w:val="002E55AE"/>
    <w:rsid w:val="002E6181"/>
    <w:rsid w:val="002E79E9"/>
    <w:rsid w:val="002F14A2"/>
    <w:rsid w:val="002F1B89"/>
    <w:rsid w:val="002F2D28"/>
    <w:rsid w:val="002F3ADD"/>
    <w:rsid w:val="002F419D"/>
    <w:rsid w:val="00303031"/>
    <w:rsid w:val="00303662"/>
    <w:rsid w:val="003059AC"/>
    <w:rsid w:val="00307B05"/>
    <w:rsid w:val="003107AD"/>
    <w:rsid w:val="00310A90"/>
    <w:rsid w:val="00314453"/>
    <w:rsid w:val="00315609"/>
    <w:rsid w:val="00331C2E"/>
    <w:rsid w:val="00332160"/>
    <w:rsid w:val="00332552"/>
    <w:rsid w:val="00332616"/>
    <w:rsid w:val="00346A9C"/>
    <w:rsid w:val="0035469E"/>
    <w:rsid w:val="00354E2A"/>
    <w:rsid w:val="00367B91"/>
    <w:rsid w:val="00370C24"/>
    <w:rsid w:val="00371515"/>
    <w:rsid w:val="00373433"/>
    <w:rsid w:val="00373F8D"/>
    <w:rsid w:val="003817B0"/>
    <w:rsid w:val="00390626"/>
    <w:rsid w:val="003909C1"/>
    <w:rsid w:val="003911BF"/>
    <w:rsid w:val="003974AA"/>
    <w:rsid w:val="003A5BD4"/>
    <w:rsid w:val="003A7C9A"/>
    <w:rsid w:val="003B3FA6"/>
    <w:rsid w:val="003C0D55"/>
    <w:rsid w:val="003D0A5F"/>
    <w:rsid w:val="003D0E7D"/>
    <w:rsid w:val="003D3583"/>
    <w:rsid w:val="003D4EC0"/>
    <w:rsid w:val="003D5822"/>
    <w:rsid w:val="003E1793"/>
    <w:rsid w:val="003E4799"/>
    <w:rsid w:val="00402731"/>
    <w:rsid w:val="00402D45"/>
    <w:rsid w:val="00411B8B"/>
    <w:rsid w:val="004175F9"/>
    <w:rsid w:val="00425640"/>
    <w:rsid w:val="00451213"/>
    <w:rsid w:val="0045133C"/>
    <w:rsid w:val="004528B4"/>
    <w:rsid w:val="00456E8E"/>
    <w:rsid w:val="004574F3"/>
    <w:rsid w:val="00457E9C"/>
    <w:rsid w:val="00464405"/>
    <w:rsid w:val="00470533"/>
    <w:rsid w:val="004858EF"/>
    <w:rsid w:val="00487085"/>
    <w:rsid w:val="00491FE6"/>
    <w:rsid w:val="0049430B"/>
    <w:rsid w:val="004A1467"/>
    <w:rsid w:val="004A6339"/>
    <w:rsid w:val="004B00F5"/>
    <w:rsid w:val="004B2688"/>
    <w:rsid w:val="004B456C"/>
    <w:rsid w:val="004C4468"/>
    <w:rsid w:val="004D2E20"/>
    <w:rsid w:val="004D7287"/>
    <w:rsid w:val="004E0FA2"/>
    <w:rsid w:val="004E104B"/>
    <w:rsid w:val="004E399E"/>
    <w:rsid w:val="004F3712"/>
    <w:rsid w:val="00500813"/>
    <w:rsid w:val="0050753A"/>
    <w:rsid w:val="00513239"/>
    <w:rsid w:val="00513EBC"/>
    <w:rsid w:val="00514130"/>
    <w:rsid w:val="00515732"/>
    <w:rsid w:val="005305E2"/>
    <w:rsid w:val="00534024"/>
    <w:rsid w:val="00535441"/>
    <w:rsid w:val="00540860"/>
    <w:rsid w:val="00542C02"/>
    <w:rsid w:val="0054665A"/>
    <w:rsid w:val="005468EB"/>
    <w:rsid w:val="00547931"/>
    <w:rsid w:val="0054795B"/>
    <w:rsid w:val="00547ABC"/>
    <w:rsid w:val="00552AEA"/>
    <w:rsid w:val="0056067F"/>
    <w:rsid w:val="00560D62"/>
    <w:rsid w:val="005669A6"/>
    <w:rsid w:val="00566C0A"/>
    <w:rsid w:val="005675A6"/>
    <w:rsid w:val="0057057B"/>
    <w:rsid w:val="0057121F"/>
    <w:rsid w:val="00572476"/>
    <w:rsid w:val="00587F20"/>
    <w:rsid w:val="00595D6F"/>
    <w:rsid w:val="0059763E"/>
    <w:rsid w:val="005A71DA"/>
    <w:rsid w:val="005B2BA9"/>
    <w:rsid w:val="005B7A66"/>
    <w:rsid w:val="005C5D26"/>
    <w:rsid w:val="005C62BD"/>
    <w:rsid w:val="005C6A4B"/>
    <w:rsid w:val="005D57B2"/>
    <w:rsid w:val="005D7C56"/>
    <w:rsid w:val="005E1875"/>
    <w:rsid w:val="005E2045"/>
    <w:rsid w:val="005F359E"/>
    <w:rsid w:val="005F44DC"/>
    <w:rsid w:val="005F6AA6"/>
    <w:rsid w:val="005F6C13"/>
    <w:rsid w:val="005F7978"/>
    <w:rsid w:val="005F7C3A"/>
    <w:rsid w:val="00600E49"/>
    <w:rsid w:val="00601B2C"/>
    <w:rsid w:val="00603688"/>
    <w:rsid w:val="00607158"/>
    <w:rsid w:val="00622099"/>
    <w:rsid w:val="006227C5"/>
    <w:rsid w:val="00623425"/>
    <w:rsid w:val="006355ED"/>
    <w:rsid w:val="00637220"/>
    <w:rsid w:val="00642576"/>
    <w:rsid w:val="006448E9"/>
    <w:rsid w:val="00645F40"/>
    <w:rsid w:val="006474DE"/>
    <w:rsid w:val="00654701"/>
    <w:rsid w:val="006626BF"/>
    <w:rsid w:val="006627CE"/>
    <w:rsid w:val="00676D48"/>
    <w:rsid w:val="00682289"/>
    <w:rsid w:val="00683EE1"/>
    <w:rsid w:val="006916CE"/>
    <w:rsid w:val="006977BE"/>
    <w:rsid w:val="00697C3A"/>
    <w:rsid w:val="006A3A68"/>
    <w:rsid w:val="006A606D"/>
    <w:rsid w:val="006B13C6"/>
    <w:rsid w:val="006B1950"/>
    <w:rsid w:val="006B1DE4"/>
    <w:rsid w:val="006B6578"/>
    <w:rsid w:val="006B6DC5"/>
    <w:rsid w:val="006C1AA2"/>
    <w:rsid w:val="006C5FA9"/>
    <w:rsid w:val="006D2D44"/>
    <w:rsid w:val="006D3922"/>
    <w:rsid w:val="006D718B"/>
    <w:rsid w:val="006E5FBB"/>
    <w:rsid w:val="006E602D"/>
    <w:rsid w:val="006E6E1A"/>
    <w:rsid w:val="006F3A56"/>
    <w:rsid w:val="006F54F9"/>
    <w:rsid w:val="00710D8C"/>
    <w:rsid w:val="00714A75"/>
    <w:rsid w:val="00722441"/>
    <w:rsid w:val="00724DC1"/>
    <w:rsid w:val="00726C07"/>
    <w:rsid w:val="00731A2A"/>
    <w:rsid w:val="00736413"/>
    <w:rsid w:val="00737277"/>
    <w:rsid w:val="007407EA"/>
    <w:rsid w:val="00740EDB"/>
    <w:rsid w:val="0074299B"/>
    <w:rsid w:val="0074488C"/>
    <w:rsid w:val="007557A0"/>
    <w:rsid w:val="00760DAD"/>
    <w:rsid w:val="007639AD"/>
    <w:rsid w:val="00771B58"/>
    <w:rsid w:val="007745CB"/>
    <w:rsid w:val="007816D2"/>
    <w:rsid w:val="00781D84"/>
    <w:rsid w:val="007873EB"/>
    <w:rsid w:val="00793061"/>
    <w:rsid w:val="00793C08"/>
    <w:rsid w:val="00794AD8"/>
    <w:rsid w:val="0079743A"/>
    <w:rsid w:val="007A3C0F"/>
    <w:rsid w:val="007A7DDD"/>
    <w:rsid w:val="007B4310"/>
    <w:rsid w:val="007B52F7"/>
    <w:rsid w:val="007C0D50"/>
    <w:rsid w:val="007C338A"/>
    <w:rsid w:val="007C5FC3"/>
    <w:rsid w:val="007C7106"/>
    <w:rsid w:val="007C7161"/>
    <w:rsid w:val="007C739F"/>
    <w:rsid w:val="007D3C3C"/>
    <w:rsid w:val="007D7F01"/>
    <w:rsid w:val="007E7920"/>
    <w:rsid w:val="007F136B"/>
    <w:rsid w:val="007F1515"/>
    <w:rsid w:val="007F24F4"/>
    <w:rsid w:val="007F4715"/>
    <w:rsid w:val="007F765A"/>
    <w:rsid w:val="008074A6"/>
    <w:rsid w:val="00815EFA"/>
    <w:rsid w:val="008174FF"/>
    <w:rsid w:val="008223BB"/>
    <w:rsid w:val="0082254B"/>
    <w:rsid w:val="008354BB"/>
    <w:rsid w:val="00840811"/>
    <w:rsid w:val="00840C38"/>
    <w:rsid w:val="00844851"/>
    <w:rsid w:val="008451CF"/>
    <w:rsid w:val="00854BD2"/>
    <w:rsid w:val="008634C1"/>
    <w:rsid w:val="008659C2"/>
    <w:rsid w:val="00867ABC"/>
    <w:rsid w:val="00871121"/>
    <w:rsid w:val="0087388A"/>
    <w:rsid w:val="008750E8"/>
    <w:rsid w:val="0087555D"/>
    <w:rsid w:val="00875CAE"/>
    <w:rsid w:val="00883603"/>
    <w:rsid w:val="00890625"/>
    <w:rsid w:val="00896242"/>
    <w:rsid w:val="008A1A4A"/>
    <w:rsid w:val="008A578F"/>
    <w:rsid w:val="008B0F45"/>
    <w:rsid w:val="008D0729"/>
    <w:rsid w:val="008D2C4F"/>
    <w:rsid w:val="008D6D26"/>
    <w:rsid w:val="008D76CE"/>
    <w:rsid w:val="008D7F49"/>
    <w:rsid w:val="008E24C0"/>
    <w:rsid w:val="008E4C7A"/>
    <w:rsid w:val="008E4D1D"/>
    <w:rsid w:val="008E6DA2"/>
    <w:rsid w:val="008F36D6"/>
    <w:rsid w:val="008F5CAE"/>
    <w:rsid w:val="009000E2"/>
    <w:rsid w:val="009001DE"/>
    <w:rsid w:val="00905FB7"/>
    <w:rsid w:val="00921E0A"/>
    <w:rsid w:val="00924FFE"/>
    <w:rsid w:val="00940ADB"/>
    <w:rsid w:val="00946025"/>
    <w:rsid w:val="009466CB"/>
    <w:rsid w:val="00947040"/>
    <w:rsid w:val="00947FD0"/>
    <w:rsid w:val="0095227E"/>
    <w:rsid w:val="00964492"/>
    <w:rsid w:val="0096510A"/>
    <w:rsid w:val="009671D8"/>
    <w:rsid w:val="0097507C"/>
    <w:rsid w:val="00980C53"/>
    <w:rsid w:val="00983967"/>
    <w:rsid w:val="00990F9B"/>
    <w:rsid w:val="00995878"/>
    <w:rsid w:val="00996628"/>
    <w:rsid w:val="009A2626"/>
    <w:rsid w:val="009A2F88"/>
    <w:rsid w:val="009A4D74"/>
    <w:rsid w:val="009B2090"/>
    <w:rsid w:val="009B217C"/>
    <w:rsid w:val="009B5BB2"/>
    <w:rsid w:val="009B7029"/>
    <w:rsid w:val="009B7E1E"/>
    <w:rsid w:val="009C1744"/>
    <w:rsid w:val="009C4ED3"/>
    <w:rsid w:val="009D3FC1"/>
    <w:rsid w:val="009D3FDA"/>
    <w:rsid w:val="009D5A19"/>
    <w:rsid w:val="009E2A55"/>
    <w:rsid w:val="009E47D5"/>
    <w:rsid w:val="009E68B4"/>
    <w:rsid w:val="009E6DE1"/>
    <w:rsid w:val="009F0263"/>
    <w:rsid w:val="009F5574"/>
    <w:rsid w:val="00A03A17"/>
    <w:rsid w:val="00A03D5F"/>
    <w:rsid w:val="00A11D20"/>
    <w:rsid w:val="00A14589"/>
    <w:rsid w:val="00A1723F"/>
    <w:rsid w:val="00A20EE4"/>
    <w:rsid w:val="00A24721"/>
    <w:rsid w:val="00A308F0"/>
    <w:rsid w:val="00A30F4D"/>
    <w:rsid w:val="00A35214"/>
    <w:rsid w:val="00A36E77"/>
    <w:rsid w:val="00A42192"/>
    <w:rsid w:val="00A44ECE"/>
    <w:rsid w:val="00A50435"/>
    <w:rsid w:val="00A5130E"/>
    <w:rsid w:val="00A62B28"/>
    <w:rsid w:val="00A67A08"/>
    <w:rsid w:val="00A711AF"/>
    <w:rsid w:val="00A916B8"/>
    <w:rsid w:val="00A91EDB"/>
    <w:rsid w:val="00A933AE"/>
    <w:rsid w:val="00AA0356"/>
    <w:rsid w:val="00AA5721"/>
    <w:rsid w:val="00AC10EF"/>
    <w:rsid w:val="00AC125A"/>
    <w:rsid w:val="00AC348C"/>
    <w:rsid w:val="00AC48DF"/>
    <w:rsid w:val="00AD0E44"/>
    <w:rsid w:val="00AD39A6"/>
    <w:rsid w:val="00AD4989"/>
    <w:rsid w:val="00AE4BF6"/>
    <w:rsid w:val="00AE6DF0"/>
    <w:rsid w:val="00B015E3"/>
    <w:rsid w:val="00B0450C"/>
    <w:rsid w:val="00B073D9"/>
    <w:rsid w:val="00B154AD"/>
    <w:rsid w:val="00B165F6"/>
    <w:rsid w:val="00B3525C"/>
    <w:rsid w:val="00B44336"/>
    <w:rsid w:val="00B53441"/>
    <w:rsid w:val="00B57368"/>
    <w:rsid w:val="00B63825"/>
    <w:rsid w:val="00B67AC1"/>
    <w:rsid w:val="00B706BD"/>
    <w:rsid w:val="00B778BF"/>
    <w:rsid w:val="00B80A35"/>
    <w:rsid w:val="00B80B5E"/>
    <w:rsid w:val="00B80D3A"/>
    <w:rsid w:val="00B8377F"/>
    <w:rsid w:val="00B93690"/>
    <w:rsid w:val="00BA177F"/>
    <w:rsid w:val="00BA4995"/>
    <w:rsid w:val="00BB3426"/>
    <w:rsid w:val="00BB35AD"/>
    <w:rsid w:val="00BB3651"/>
    <w:rsid w:val="00BB6F35"/>
    <w:rsid w:val="00BD258C"/>
    <w:rsid w:val="00BD52B3"/>
    <w:rsid w:val="00BE4009"/>
    <w:rsid w:val="00BF1937"/>
    <w:rsid w:val="00BF2056"/>
    <w:rsid w:val="00C0086E"/>
    <w:rsid w:val="00C0137F"/>
    <w:rsid w:val="00C01A45"/>
    <w:rsid w:val="00C01DCD"/>
    <w:rsid w:val="00C0555E"/>
    <w:rsid w:val="00C11C6A"/>
    <w:rsid w:val="00C12349"/>
    <w:rsid w:val="00C127D6"/>
    <w:rsid w:val="00C2547A"/>
    <w:rsid w:val="00C25A80"/>
    <w:rsid w:val="00C273B4"/>
    <w:rsid w:val="00C32B3E"/>
    <w:rsid w:val="00C34FA3"/>
    <w:rsid w:val="00C360AA"/>
    <w:rsid w:val="00C374A1"/>
    <w:rsid w:val="00C41D5F"/>
    <w:rsid w:val="00C42E86"/>
    <w:rsid w:val="00C54742"/>
    <w:rsid w:val="00C54B30"/>
    <w:rsid w:val="00C571AD"/>
    <w:rsid w:val="00C6187C"/>
    <w:rsid w:val="00C622F9"/>
    <w:rsid w:val="00C62EE1"/>
    <w:rsid w:val="00C65BD2"/>
    <w:rsid w:val="00C75EB2"/>
    <w:rsid w:val="00C77384"/>
    <w:rsid w:val="00C7778D"/>
    <w:rsid w:val="00C827EB"/>
    <w:rsid w:val="00C8283E"/>
    <w:rsid w:val="00C83FE8"/>
    <w:rsid w:val="00C868A5"/>
    <w:rsid w:val="00C95D96"/>
    <w:rsid w:val="00CA16A1"/>
    <w:rsid w:val="00CA4789"/>
    <w:rsid w:val="00CB33B1"/>
    <w:rsid w:val="00CB797D"/>
    <w:rsid w:val="00CC2DA3"/>
    <w:rsid w:val="00CC594A"/>
    <w:rsid w:val="00CC66B9"/>
    <w:rsid w:val="00CC7E9C"/>
    <w:rsid w:val="00CE2385"/>
    <w:rsid w:val="00CF2FDE"/>
    <w:rsid w:val="00D01B81"/>
    <w:rsid w:val="00D16319"/>
    <w:rsid w:val="00D17435"/>
    <w:rsid w:val="00D31FFA"/>
    <w:rsid w:val="00D37D27"/>
    <w:rsid w:val="00D479EB"/>
    <w:rsid w:val="00D50881"/>
    <w:rsid w:val="00D50891"/>
    <w:rsid w:val="00D52631"/>
    <w:rsid w:val="00D5496E"/>
    <w:rsid w:val="00D64CEF"/>
    <w:rsid w:val="00D669F7"/>
    <w:rsid w:val="00D7285E"/>
    <w:rsid w:val="00D7376C"/>
    <w:rsid w:val="00D7576B"/>
    <w:rsid w:val="00D75B64"/>
    <w:rsid w:val="00D7602E"/>
    <w:rsid w:val="00D765B4"/>
    <w:rsid w:val="00D81F03"/>
    <w:rsid w:val="00D8304C"/>
    <w:rsid w:val="00D90A2A"/>
    <w:rsid w:val="00D92396"/>
    <w:rsid w:val="00D94955"/>
    <w:rsid w:val="00D97216"/>
    <w:rsid w:val="00D973F5"/>
    <w:rsid w:val="00DA0FE8"/>
    <w:rsid w:val="00DA50DC"/>
    <w:rsid w:val="00DA582B"/>
    <w:rsid w:val="00DB0080"/>
    <w:rsid w:val="00DB01C6"/>
    <w:rsid w:val="00DB3C9F"/>
    <w:rsid w:val="00DC14D8"/>
    <w:rsid w:val="00DC3647"/>
    <w:rsid w:val="00DD6538"/>
    <w:rsid w:val="00DD79AD"/>
    <w:rsid w:val="00DE0A00"/>
    <w:rsid w:val="00DE3E9B"/>
    <w:rsid w:val="00DE7044"/>
    <w:rsid w:val="00DF12FB"/>
    <w:rsid w:val="00DF29F6"/>
    <w:rsid w:val="00E02826"/>
    <w:rsid w:val="00E068A5"/>
    <w:rsid w:val="00E07F35"/>
    <w:rsid w:val="00E10BFB"/>
    <w:rsid w:val="00E12A1E"/>
    <w:rsid w:val="00E16B2B"/>
    <w:rsid w:val="00E16D88"/>
    <w:rsid w:val="00E17A64"/>
    <w:rsid w:val="00E25C02"/>
    <w:rsid w:val="00E26FA4"/>
    <w:rsid w:val="00E3433E"/>
    <w:rsid w:val="00E36981"/>
    <w:rsid w:val="00E508A5"/>
    <w:rsid w:val="00E5215D"/>
    <w:rsid w:val="00E52EE1"/>
    <w:rsid w:val="00E6024C"/>
    <w:rsid w:val="00E66845"/>
    <w:rsid w:val="00E761D9"/>
    <w:rsid w:val="00E76751"/>
    <w:rsid w:val="00E802C8"/>
    <w:rsid w:val="00E84680"/>
    <w:rsid w:val="00E861B4"/>
    <w:rsid w:val="00E94AE6"/>
    <w:rsid w:val="00E975D3"/>
    <w:rsid w:val="00EB175B"/>
    <w:rsid w:val="00EB3F6B"/>
    <w:rsid w:val="00EB63A4"/>
    <w:rsid w:val="00EB6878"/>
    <w:rsid w:val="00EB76D8"/>
    <w:rsid w:val="00EC44E4"/>
    <w:rsid w:val="00EC598E"/>
    <w:rsid w:val="00ED63AB"/>
    <w:rsid w:val="00ED6CC2"/>
    <w:rsid w:val="00EE4329"/>
    <w:rsid w:val="00EF38B8"/>
    <w:rsid w:val="00F15353"/>
    <w:rsid w:val="00F2223C"/>
    <w:rsid w:val="00F23ACE"/>
    <w:rsid w:val="00F313DF"/>
    <w:rsid w:val="00F34B84"/>
    <w:rsid w:val="00F378AA"/>
    <w:rsid w:val="00F40D71"/>
    <w:rsid w:val="00F41379"/>
    <w:rsid w:val="00F550A7"/>
    <w:rsid w:val="00F56088"/>
    <w:rsid w:val="00F7129D"/>
    <w:rsid w:val="00F720E3"/>
    <w:rsid w:val="00F76F93"/>
    <w:rsid w:val="00F826EF"/>
    <w:rsid w:val="00F852B7"/>
    <w:rsid w:val="00F90419"/>
    <w:rsid w:val="00F90DFD"/>
    <w:rsid w:val="00F92309"/>
    <w:rsid w:val="00F92B10"/>
    <w:rsid w:val="00F976F6"/>
    <w:rsid w:val="00FA59CA"/>
    <w:rsid w:val="00FB25EC"/>
    <w:rsid w:val="00FB459E"/>
    <w:rsid w:val="00FB4FB0"/>
    <w:rsid w:val="00FB5750"/>
    <w:rsid w:val="00FC4631"/>
    <w:rsid w:val="00FC5DD1"/>
    <w:rsid w:val="00FD0766"/>
    <w:rsid w:val="00FD4744"/>
    <w:rsid w:val="00FD5795"/>
    <w:rsid w:val="00FE640E"/>
    <w:rsid w:val="00FE7341"/>
    <w:rsid w:val="00FF0317"/>
    <w:rsid w:val="00FF0BAA"/>
    <w:rsid w:val="00FF2145"/>
    <w:rsid w:val="00FF5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8DCA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jc w:val="center"/>
      <w:outlineLvl w:val="0"/>
    </w:pPr>
    <w:rPr>
      <w:rFonts w:ascii="Times New Roman" w:hAnsi="Times New Roman"/>
      <w:sz w:val="28"/>
    </w:rPr>
  </w:style>
  <w:style w:type="paragraph" w:styleId="Heading2">
    <w:name w:val="heading 2"/>
    <w:basedOn w:val="Normal"/>
    <w:next w:val="Normal"/>
    <w:link w:val="Heading2Char"/>
    <w:qFormat/>
    <w:rsid w:val="00EF38B8"/>
    <w:pPr>
      <w:keepNext/>
      <w:tabs>
        <w:tab w:val="num" w:pos="2520"/>
      </w:tabs>
      <w:spacing w:before="240" w:after="60"/>
      <w:ind w:left="2880" w:hanging="720"/>
      <w:outlineLvl w:val="1"/>
    </w:pPr>
    <w:rPr>
      <w:rFonts w:ascii="Arial" w:eastAsia="Times New Roman" w:hAnsi="Arial"/>
      <w:b/>
      <w:i/>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Times New Roman" w:hAnsi="Times New Roman"/>
      <w:b/>
    </w:rPr>
  </w:style>
  <w:style w:type="paragraph" w:styleId="FootnoteText">
    <w:name w:val="footnote text"/>
    <w:basedOn w:val="Normal"/>
  </w:style>
  <w:style w:type="character" w:styleId="FootnoteReference">
    <w:name w:val="footnote reference"/>
    <w:rPr>
      <w:vertAlign w:val="superscript"/>
    </w:rPr>
  </w:style>
  <w:style w:type="paragraph" w:customStyle="1" w:styleId="Standard">
    <w:name w:val="Standard"/>
    <w:pPr>
      <w:widowControl w:val="0"/>
      <w:autoSpaceDE w:val="0"/>
      <w:autoSpaceDN w:val="0"/>
      <w:adjustRightInd w:val="0"/>
    </w:pPr>
    <w:rPr>
      <w:rFonts w:eastAsia="Times New Roman"/>
      <w:noProof/>
      <w:sz w:val="24"/>
    </w:rPr>
  </w:style>
  <w:style w:type="paragraph" w:customStyle="1" w:styleId="Textbody">
    <w:name w:val="Text body"/>
    <w:basedOn w:val="Standard"/>
    <w:rPr>
      <w:rFonts w:ascii="Arial" w:hAnsi="Arial"/>
    </w:rPr>
  </w:style>
  <w:style w:type="paragraph" w:customStyle="1" w:styleId="WW-HTMLPreformatted">
    <w:name w:val="WW-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styleId="PageNumber">
    <w:name w:val="page number"/>
    <w:basedOn w:val="DefaultParagraphFont"/>
  </w:style>
  <w:style w:type="character" w:styleId="CommentReference">
    <w:name w:val="annotation reference"/>
    <w:uiPriority w:val="99"/>
    <w:semiHidden/>
    <w:unhideWhenUsed/>
    <w:rsid w:val="00781D84"/>
    <w:rPr>
      <w:sz w:val="18"/>
      <w:szCs w:val="18"/>
    </w:rPr>
  </w:style>
  <w:style w:type="paragraph" w:styleId="CommentText">
    <w:name w:val="annotation text"/>
    <w:basedOn w:val="Normal"/>
    <w:link w:val="CommentTextChar"/>
    <w:uiPriority w:val="99"/>
    <w:semiHidden/>
    <w:unhideWhenUsed/>
    <w:rsid w:val="00781D84"/>
    <w:rPr>
      <w:szCs w:val="24"/>
    </w:rPr>
  </w:style>
  <w:style w:type="character" w:customStyle="1" w:styleId="CommentTextChar">
    <w:name w:val="Comment Text Char"/>
    <w:link w:val="CommentText"/>
    <w:uiPriority w:val="99"/>
    <w:semiHidden/>
    <w:rsid w:val="00781D84"/>
    <w:rPr>
      <w:noProof/>
      <w:sz w:val="24"/>
      <w:szCs w:val="24"/>
    </w:rPr>
  </w:style>
  <w:style w:type="paragraph" w:styleId="CommentSubject">
    <w:name w:val="annotation subject"/>
    <w:basedOn w:val="CommentText"/>
    <w:next w:val="CommentText"/>
    <w:link w:val="CommentSubjectChar"/>
    <w:uiPriority w:val="99"/>
    <w:semiHidden/>
    <w:unhideWhenUsed/>
    <w:rsid w:val="00781D84"/>
    <w:rPr>
      <w:b/>
      <w:bCs/>
      <w:sz w:val="20"/>
      <w:szCs w:val="20"/>
    </w:rPr>
  </w:style>
  <w:style w:type="character" w:customStyle="1" w:styleId="CommentSubjectChar">
    <w:name w:val="Comment Subject Char"/>
    <w:link w:val="CommentSubject"/>
    <w:uiPriority w:val="99"/>
    <w:semiHidden/>
    <w:rsid w:val="00781D84"/>
    <w:rPr>
      <w:b/>
      <w:bCs/>
      <w:noProof/>
      <w:sz w:val="24"/>
      <w:szCs w:val="24"/>
    </w:rPr>
  </w:style>
  <w:style w:type="paragraph" w:styleId="BalloonText">
    <w:name w:val="Balloon Text"/>
    <w:basedOn w:val="Normal"/>
    <w:link w:val="BalloonTextChar"/>
    <w:uiPriority w:val="99"/>
    <w:semiHidden/>
    <w:unhideWhenUsed/>
    <w:rsid w:val="00781D84"/>
    <w:rPr>
      <w:rFonts w:ascii="Lucida Grande" w:hAnsi="Lucida Grande" w:cs="Lucida Grande"/>
      <w:sz w:val="18"/>
      <w:szCs w:val="18"/>
    </w:rPr>
  </w:style>
  <w:style w:type="character" w:customStyle="1" w:styleId="BalloonTextChar">
    <w:name w:val="Balloon Text Char"/>
    <w:link w:val="BalloonText"/>
    <w:uiPriority w:val="99"/>
    <w:semiHidden/>
    <w:rsid w:val="00781D84"/>
    <w:rPr>
      <w:rFonts w:ascii="Lucida Grande" w:hAnsi="Lucida Grande" w:cs="Lucida Grande"/>
      <w:noProof/>
      <w:sz w:val="18"/>
      <w:szCs w:val="18"/>
    </w:rPr>
  </w:style>
  <w:style w:type="character" w:styleId="Hyperlink">
    <w:name w:val="Hyperlink"/>
    <w:uiPriority w:val="99"/>
    <w:unhideWhenUsed/>
    <w:rsid w:val="00C0086E"/>
    <w:rPr>
      <w:color w:val="0000FF"/>
      <w:u w:val="single"/>
    </w:rPr>
  </w:style>
  <w:style w:type="paragraph" w:styleId="ListParagraph">
    <w:name w:val="List Paragraph"/>
    <w:basedOn w:val="Normal"/>
    <w:rsid w:val="00542C02"/>
    <w:pPr>
      <w:ind w:left="720"/>
      <w:contextualSpacing/>
    </w:pPr>
    <w:rPr>
      <w:noProof w:val="0"/>
    </w:rPr>
  </w:style>
  <w:style w:type="paragraph" w:styleId="BodyText">
    <w:name w:val="Body Text"/>
    <w:basedOn w:val="Normal"/>
    <w:link w:val="BodyTextChar"/>
    <w:rsid w:val="00AA0356"/>
    <w:pPr>
      <w:spacing w:after="120"/>
    </w:pPr>
    <w:rPr>
      <w:noProof w:val="0"/>
    </w:rPr>
  </w:style>
  <w:style w:type="character" w:customStyle="1" w:styleId="BodyTextChar">
    <w:name w:val="Body Text Char"/>
    <w:link w:val="BodyText"/>
    <w:rsid w:val="00AA0356"/>
    <w:rPr>
      <w:sz w:val="24"/>
    </w:rPr>
  </w:style>
  <w:style w:type="character" w:customStyle="1" w:styleId="HeaderChar">
    <w:name w:val="Header Char"/>
    <w:link w:val="Header"/>
    <w:rsid w:val="00AA0356"/>
    <w:rPr>
      <w:noProof/>
      <w:sz w:val="24"/>
    </w:rPr>
  </w:style>
  <w:style w:type="paragraph" w:styleId="DocumentMap">
    <w:name w:val="Document Map"/>
    <w:basedOn w:val="Normal"/>
    <w:link w:val="DocumentMapChar"/>
    <w:uiPriority w:val="99"/>
    <w:semiHidden/>
    <w:unhideWhenUsed/>
    <w:rsid w:val="00020BF3"/>
    <w:rPr>
      <w:rFonts w:ascii="Lucida Grande" w:hAnsi="Lucida Grande" w:cs="Lucida Grande"/>
      <w:szCs w:val="24"/>
    </w:rPr>
  </w:style>
  <w:style w:type="character" w:customStyle="1" w:styleId="DocumentMapChar">
    <w:name w:val="Document Map Char"/>
    <w:link w:val="DocumentMap"/>
    <w:uiPriority w:val="99"/>
    <w:semiHidden/>
    <w:rsid w:val="00020BF3"/>
    <w:rPr>
      <w:rFonts w:ascii="Lucida Grande" w:hAnsi="Lucida Grande" w:cs="Lucida Grande"/>
      <w:noProof/>
      <w:sz w:val="24"/>
      <w:szCs w:val="24"/>
    </w:rPr>
  </w:style>
  <w:style w:type="character" w:customStyle="1" w:styleId="Heading2Char">
    <w:name w:val="Heading 2 Char"/>
    <w:basedOn w:val="DefaultParagraphFont"/>
    <w:link w:val="Heading2"/>
    <w:rsid w:val="00EF38B8"/>
    <w:rPr>
      <w:rFonts w:ascii="Arial" w:eastAsia="Times New Roman" w:hAnsi="Arial"/>
      <w:b/>
      <w:i/>
      <w:sz w:val="28"/>
      <w:szCs w:val="28"/>
    </w:rPr>
  </w:style>
  <w:style w:type="paragraph" w:customStyle="1" w:styleId="CM3">
    <w:name w:val="CM3"/>
    <w:basedOn w:val="Normal"/>
    <w:next w:val="Normal"/>
    <w:rsid w:val="00EF38B8"/>
    <w:pPr>
      <w:widowControl w:val="0"/>
      <w:autoSpaceDE w:val="0"/>
      <w:autoSpaceDN w:val="0"/>
      <w:adjustRightInd w:val="0"/>
      <w:spacing w:line="220" w:lineRule="atLeast"/>
    </w:pPr>
    <w:rPr>
      <w:rFonts w:ascii="Helvetica" w:eastAsia="Times New Roman" w:hAnsi="Helvetica"/>
      <w:noProof w:val="0"/>
      <w:szCs w:val="24"/>
    </w:rPr>
  </w:style>
  <w:style w:type="paragraph" w:customStyle="1" w:styleId="Default">
    <w:name w:val="Default"/>
    <w:rsid w:val="008E24C0"/>
    <w:pPr>
      <w:widowControl w:val="0"/>
      <w:autoSpaceDE w:val="0"/>
      <w:autoSpaceDN w:val="0"/>
      <w:adjustRightInd w:val="0"/>
    </w:pPr>
    <w:rPr>
      <w:rFonts w:ascii="Helvetica" w:eastAsia="Times New Roman" w:hAnsi="Helvetic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jc w:val="center"/>
      <w:outlineLvl w:val="0"/>
    </w:pPr>
    <w:rPr>
      <w:rFonts w:ascii="Times New Roman" w:hAnsi="Times New Roman"/>
      <w:sz w:val="28"/>
    </w:rPr>
  </w:style>
  <w:style w:type="paragraph" w:styleId="Heading2">
    <w:name w:val="heading 2"/>
    <w:basedOn w:val="Normal"/>
    <w:next w:val="Normal"/>
    <w:link w:val="Heading2Char"/>
    <w:qFormat/>
    <w:rsid w:val="00EF38B8"/>
    <w:pPr>
      <w:keepNext/>
      <w:tabs>
        <w:tab w:val="num" w:pos="2520"/>
      </w:tabs>
      <w:spacing w:before="240" w:after="60"/>
      <w:ind w:left="2880" w:hanging="720"/>
      <w:outlineLvl w:val="1"/>
    </w:pPr>
    <w:rPr>
      <w:rFonts w:ascii="Arial" w:eastAsia="Times New Roman" w:hAnsi="Arial"/>
      <w:b/>
      <w:i/>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Times New Roman" w:hAnsi="Times New Roman"/>
      <w:b/>
    </w:rPr>
  </w:style>
  <w:style w:type="paragraph" w:styleId="FootnoteText">
    <w:name w:val="footnote text"/>
    <w:basedOn w:val="Normal"/>
  </w:style>
  <w:style w:type="character" w:styleId="FootnoteReference">
    <w:name w:val="footnote reference"/>
    <w:rPr>
      <w:vertAlign w:val="superscript"/>
    </w:rPr>
  </w:style>
  <w:style w:type="paragraph" w:customStyle="1" w:styleId="Standard">
    <w:name w:val="Standard"/>
    <w:pPr>
      <w:widowControl w:val="0"/>
      <w:autoSpaceDE w:val="0"/>
      <w:autoSpaceDN w:val="0"/>
      <w:adjustRightInd w:val="0"/>
    </w:pPr>
    <w:rPr>
      <w:rFonts w:eastAsia="Times New Roman"/>
      <w:noProof/>
      <w:sz w:val="24"/>
    </w:rPr>
  </w:style>
  <w:style w:type="paragraph" w:customStyle="1" w:styleId="Textbody">
    <w:name w:val="Text body"/>
    <w:basedOn w:val="Standard"/>
    <w:rPr>
      <w:rFonts w:ascii="Arial" w:hAnsi="Arial"/>
    </w:rPr>
  </w:style>
  <w:style w:type="paragraph" w:customStyle="1" w:styleId="WW-HTMLPreformatted">
    <w:name w:val="WW-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styleId="PageNumber">
    <w:name w:val="page number"/>
    <w:basedOn w:val="DefaultParagraphFont"/>
  </w:style>
  <w:style w:type="character" w:styleId="CommentReference">
    <w:name w:val="annotation reference"/>
    <w:uiPriority w:val="99"/>
    <w:semiHidden/>
    <w:unhideWhenUsed/>
    <w:rsid w:val="00781D84"/>
    <w:rPr>
      <w:sz w:val="18"/>
      <w:szCs w:val="18"/>
    </w:rPr>
  </w:style>
  <w:style w:type="paragraph" w:styleId="CommentText">
    <w:name w:val="annotation text"/>
    <w:basedOn w:val="Normal"/>
    <w:link w:val="CommentTextChar"/>
    <w:uiPriority w:val="99"/>
    <w:semiHidden/>
    <w:unhideWhenUsed/>
    <w:rsid w:val="00781D84"/>
    <w:rPr>
      <w:szCs w:val="24"/>
    </w:rPr>
  </w:style>
  <w:style w:type="character" w:customStyle="1" w:styleId="CommentTextChar">
    <w:name w:val="Comment Text Char"/>
    <w:link w:val="CommentText"/>
    <w:uiPriority w:val="99"/>
    <w:semiHidden/>
    <w:rsid w:val="00781D84"/>
    <w:rPr>
      <w:noProof/>
      <w:sz w:val="24"/>
      <w:szCs w:val="24"/>
    </w:rPr>
  </w:style>
  <w:style w:type="paragraph" w:styleId="CommentSubject">
    <w:name w:val="annotation subject"/>
    <w:basedOn w:val="CommentText"/>
    <w:next w:val="CommentText"/>
    <w:link w:val="CommentSubjectChar"/>
    <w:uiPriority w:val="99"/>
    <w:semiHidden/>
    <w:unhideWhenUsed/>
    <w:rsid w:val="00781D84"/>
    <w:rPr>
      <w:b/>
      <w:bCs/>
      <w:sz w:val="20"/>
      <w:szCs w:val="20"/>
    </w:rPr>
  </w:style>
  <w:style w:type="character" w:customStyle="1" w:styleId="CommentSubjectChar">
    <w:name w:val="Comment Subject Char"/>
    <w:link w:val="CommentSubject"/>
    <w:uiPriority w:val="99"/>
    <w:semiHidden/>
    <w:rsid w:val="00781D84"/>
    <w:rPr>
      <w:b/>
      <w:bCs/>
      <w:noProof/>
      <w:sz w:val="24"/>
      <w:szCs w:val="24"/>
    </w:rPr>
  </w:style>
  <w:style w:type="paragraph" w:styleId="BalloonText">
    <w:name w:val="Balloon Text"/>
    <w:basedOn w:val="Normal"/>
    <w:link w:val="BalloonTextChar"/>
    <w:uiPriority w:val="99"/>
    <w:semiHidden/>
    <w:unhideWhenUsed/>
    <w:rsid w:val="00781D84"/>
    <w:rPr>
      <w:rFonts w:ascii="Lucida Grande" w:hAnsi="Lucida Grande" w:cs="Lucida Grande"/>
      <w:sz w:val="18"/>
      <w:szCs w:val="18"/>
    </w:rPr>
  </w:style>
  <w:style w:type="character" w:customStyle="1" w:styleId="BalloonTextChar">
    <w:name w:val="Balloon Text Char"/>
    <w:link w:val="BalloonText"/>
    <w:uiPriority w:val="99"/>
    <w:semiHidden/>
    <w:rsid w:val="00781D84"/>
    <w:rPr>
      <w:rFonts w:ascii="Lucida Grande" w:hAnsi="Lucida Grande" w:cs="Lucida Grande"/>
      <w:noProof/>
      <w:sz w:val="18"/>
      <w:szCs w:val="18"/>
    </w:rPr>
  </w:style>
  <w:style w:type="character" w:styleId="Hyperlink">
    <w:name w:val="Hyperlink"/>
    <w:uiPriority w:val="99"/>
    <w:unhideWhenUsed/>
    <w:rsid w:val="00C0086E"/>
    <w:rPr>
      <w:color w:val="0000FF"/>
      <w:u w:val="single"/>
    </w:rPr>
  </w:style>
  <w:style w:type="paragraph" w:styleId="ListParagraph">
    <w:name w:val="List Paragraph"/>
    <w:basedOn w:val="Normal"/>
    <w:rsid w:val="00542C02"/>
    <w:pPr>
      <w:ind w:left="720"/>
      <w:contextualSpacing/>
    </w:pPr>
    <w:rPr>
      <w:noProof w:val="0"/>
    </w:rPr>
  </w:style>
  <w:style w:type="paragraph" w:styleId="BodyText">
    <w:name w:val="Body Text"/>
    <w:basedOn w:val="Normal"/>
    <w:link w:val="BodyTextChar"/>
    <w:rsid w:val="00AA0356"/>
    <w:pPr>
      <w:spacing w:after="120"/>
    </w:pPr>
    <w:rPr>
      <w:noProof w:val="0"/>
    </w:rPr>
  </w:style>
  <w:style w:type="character" w:customStyle="1" w:styleId="BodyTextChar">
    <w:name w:val="Body Text Char"/>
    <w:link w:val="BodyText"/>
    <w:rsid w:val="00AA0356"/>
    <w:rPr>
      <w:sz w:val="24"/>
    </w:rPr>
  </w:style>
  <w:style w:type="character" w:customStyle="1" w:styleId="HeaderChar">
    <w:name w:val="Header Char"/>
    <w:link w:val="Header"/>
    <w:rsid w:val="00AA0356"/>
    <w:rPr>
      <w:noProof/>
      <w:sz w:val="24"/>
    </w:rPr>
  </w:style>
  <w:style w:type="paragraph" w:styleId="DocumentMap">
    <w:name w:val="Document Map"/>
    <w:basedOn w:val="Normal"/>
    <w:link w:val="DocumentMapChar"/>
    <w:uiPriority w:val="99"/>
    <w:semiHidden/>
    <w:unhideWhenUsed/>
    <w:rsid w:val="00020BF3"/>
    <w:rPr>
      <w:rFonts w:ascii="Lucida Grande" w:hAnsi="Lucida Grande" w:cs="Lucida Grande"/>
      <w:szCs w:val="24"/>
    </w:rPr>
  </w:style>
  <w:style w:type="character" w:customStyle="1" w:styleId="DocumentMapChar">
    <w:name w:val="Document Map Char"/>
    <w:link w:val="DocumentMap"/>
    <w:uiPriority w:val="99"/>
    <w:semiHidden/>
    <w:rsid w:val="00020BF3"/>
    <w:rPr>
      <w:rFonts w:ascii="Lucida Grande" w:hAnsi="Lucida Grande" w:cs="Lucida Grande"/>
      <w:noProof/>
      <w:sz w:val="24"/>
      <w:szCs w:val="24"/>
    </w:rPr>
  </w:style>
  <w:style w:type="character" w:customStyle="1" w:styleId="Heading2Char">
    <w:name w:val="Heading 2 Char"/>
    <w:basedOn w:val="DefaultParagraphFont"/>
    <w:link w:val="Heading2"/>
    <w:rsid w:val="00EF38B8"/>
    <w:rPr>
      <w:rFonts w:ascii="Arial" w:eastAsia="Times New Roman" w:hAnsi="Arial"/>
      <w:b/>
      <w:i/>
      <w:sz w:val="28"/>
      <w:szCs w:val="28"/>
    </w:rPr>
  </w:style>
  <w:style w:type="paragraph" w:customStyle="1" w:styleId="CM3">
    <w:name w:val="CM3"/>
    <w:basedOn w:val="Normal"/>
    <w:next w:val="Normal"/>
    <w:rsid w:val="00EF38B8"/>
    <w:pPr>
      <w:widowControl w:val="0"/>
      <w:autoSpaceDE w:val="0"/>
      <w:autoSpaceDN w:val="0"/>
      <w:adjustRightInd w:val="0"/>
      <w:spacing w:line="220" w:lineRule="atLeast"/>
    </w:pPr>
    <w:rPr>
      <w:rFonts w:ascii="Helvetica" w:eastAsia="Times New Roman" w:hAnsi="Helvetica"/>
      <w:noProof w:val="0"/>
      <w:szCs w:val="24"/>
    </w:rPr>
  </w:style>
  <w:style w:type="paragraph" w:customStyle="1" w:styleId="Default">
    <w:name w:val="Default"/>
    <w:rsid w:val="008E24C0"/>
    <w:pPr>
      <w:widowControl w:val="0"/>
      <w:autoSpaceDE w:val="0"/>
      <w:autoSpaceDN w:val="0"/>
      <w:adjustRightInd w:val="0"/>
    </w:pPr>
    <w:rPr>
      <w:rFonts w:ascii="Helvetica" w:eastAsia="Times New Roman" w:hAnsi="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007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3604</Words>
  <Characters>20162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Information Technology Consulting Agreement</vt:lpstr>
    </vt:vector>
  </TitlesOfParts>
  <Company>ABC Law Firm, LLP</Company>
  <LinksUpToDate>false</LinksUpToDate>
  <CharactersWithSpaces>23719</CharactersWithSpaces>
  <SharedDoc>false</SharedDoc>
  <HyperlinkBase/>
  <HLinks>
    <vt:vector size="12" baseType="variant">
      <vt:variant>
        <vt:i4>1310790</vt:i4>
      </vt:variant>
      <vt:variant>
        <vt:i4>3</vt:i4>
      </vt:variant>
      <vt:variant>
        <vt:i4>0</vt:i4>
      </vt:variant>
      <vt:variant>
        <vt:i4>5</vt:i4>
      </vt:variant>
      <vt:variant>
        <vt:lpwstr>mailto:sidneyfisher@comcast.net</vt:lpwstr>
      </vt:variant>
      <vt:variant>
        <vt:lpwstr/>
      </vt:variant>
      <vt:variant>
        <vt:i4>917583</vt:i4>
      </vt:variant>
      <vt:variant>
        <vt:i4>0</vt:i4>
      </vt:variant>
      <vt:variant>
        <vt:i4>0</vt:i4>
      </vt:variant>
      <vt:variant>
        <vt:i4>5</vt:i4>
      </vt:variant>
      <vt:variant>
        <vt:lpwstr>mailto:fordivey@comcast.net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Technology Consulting Agreement</dc:title>
  <dc:creator>687</dc:creator>
  <cp:lastModifiedBy>Owner</cp:lastModifiedBy>
  <cp:revision>2</cp:revision>
  <cp:lastPrinted>2018-06-22T20:53:00Z</cp:lastPrinted>
  <dcterms:created xsi:type="dcterms:W3CDTF">2018-08-09T18:29:00Z</dcterms:created>
  <dcterms:modified xsi:type="dcterms:W3CDTF">2018-08-09T18:29:00Z</dcterms:modified>
</cp:coreProperties>
</file>